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CDDF" w14:textId="77777777" w:rsidR="00E9567D" w:rsidRPr="006424D9" w:rsidRDefault="00E9567D" w:rsidP="0098064D">
      <w:pPr>
        <w:spacing w:after="0"/>
        <w:jc w:val="center"/>
        <w:rPr>
          <w:rFonts w:ascii="Arial" w:hAnsi="Arial" w:cs="Arial"/>
          <w:b/>
          <w:sz w:val="20"/>
          <w:szCs w:val="20"/>
        </w:rPr>
      </w:pPr>
      <w:r w:rsidRPr="006424D9">
        <w:rPr>
          <w:rFonts w:ascii="Arial" w:hAnsi="Arial" w:cs="Arial"/>
          <w:b/>
          <w:sz w:val="20"/>
          <w:szCs w:val="20"/>
        </w:rPr>
        <w:t>VETERANS OF FOREIGN WARS</w:t>
      </w:r>
      <w:r w:rsidR="002F1979" w:rsidRPr="006424D9">
        <w:rPr>
          <w:rFonts w:ascii="Arial" w:hAnsi="Arial" w:cs="Arial"/>
          <w:b/>
          <w:sz w:val="20"/>
          <w:szCs w:val="20"/>
        </w:rPr>
        <w:t xml:space="preserve"> </w:t>
      </w:r>
      <w:r w:rsidRPr="006424D9">
        <w:rPr>
          <w:rFonts w:ascii="Arial" w:hAnsi="Arial" w:cs="Arial"/>
          <w:b/>
          <w:sz w:val="20"/>
          <w:szCs w:val="20"/>
        </w:rPr>
        <w:t>BLAZING STAR POST #1574</w:t>
      </w:r>
    </w:p>
    <w:p w14:paraId="21D0D6F4" w14:textId="77777777" w:rsidR="00E9567D" w:rsidRPr="006424D9" w:rsidRDefault="00E9567D" w:rsidP="0098064D">
      <w:pPr>
        <w:spacing w:after="0"/>
        <w:jc w:val="center"/>
        <w:rPr>
          <w:rFonts w:ascii="Arial" w:hAnsi="Arial" w:cs="Arial"/>
          <w:b/>
          <w:sz w:val="20"/>
          <w:szCs w:val="20"/>
        </w:rPr>
      </w:pPr>
      <w:r w:rsidRPr="006424D9">
        <w:rPr>
          <w:rFonts w:ascii="Arial" w:hAnsi="Arial" w:cs="Arial"/>
          <w:b/>
          <w:sz w:val="20"/>
          <w:szCs w:val="20"/>
        </w:rPr>
        <w:t>17 CANNON AVENUE</w:t>
      </w:r>
    </w:p>
    <w:p w14:paraId="63D31AB1" w14:textId="77777777" w:rsidR="00E9567D" w:rsidRPr="006424D9" w:rsidRDefault="00E9567D" w:rsidP="0098064D">
      <w:pPr>
        <w:spacing w:after="0"/>
        <w:jc w:val="center"/>
        <w:rPr>
          <w:rFonts w:ascii="Arial" w:hAnsi="Arial" w:cs="Arial"/>
          <w:b/>
          <w:sz w:val="20"/>
          <w:szCs w:val="20"/>
        </w:rPr>
      </w:pPr>
      <w:r w:rsidRPr="006424D9">
        <w:rPr>
          <w:rFonts w:ascii="Arial" w:hAnsi="Arial" w:cs="Arial"/>
          <w:b/>
          <w:sz w:val="20"/>
          <w:szCs w:val="20"/>
        </w:rPr>
        <w:t>STATEN ISLAND, NY 10314</w:t>
      </w:r>
    </w:p>
    <w:p w14:paraId="34B3E027" w14:textId="77777777" w:rsidR="00A46C1C" w:rsidRPr="006424D9" w:rsidRDefault="00A46C1C" w:rsidP="0098064D">
      <w:pPr>
        <w:spacing w:after="0"/>
        <w:jc w:val="center"/>
        <w:rPr>
          <w:rFonts w:ascii="Arial" w:hAnsi="Arial" w:cs="Arial"/>
          <w:b/>
          <w:sz w:val="20"/>
          <w:szCs w:val="20"/>
        </w:rPr>
      </w:pPr>
      <w:r w:rsidRPr="006424D9">
        <w:rPr>
          <w:rFonts w:ascii="Arial" w:hAnsi="Arial" w:cs="Arial"/>
          <w:b/>
          <w:sz w:val="20"/>
          <w:szCs w:val="20"/>
        </w:rPr>
        <w:t>Website.  http://blazingstarvfwpost1574.org/wp</w:t>
      </w:r>
    </w:p>
    <w:p w14:paraId="73AB0890" w14:textId="77777777" w:rsidR="00CF36D7" w:rsidRPr="006424D9" w:rsidRDefault="00CF36D7" w:rsidP="003C7FC0">
      <w:pPr>
        <w:spacing w:after="0"/>
        <w:jc w:val="center"/>
        <w:rPr>
          <w:rFonts w:ascii="Arial" w:hAnsi="Arial" w:cs="Arial"/>
          <w:b/>
          <w:sz w:val="20"/>
          <w:szCs w:val="20"/>
        </w:rPr>
      </w:pPr>
    </w:p>
    <w:p w14:paraId="037478B3" w14:textId="07CA5FBF" w:rsidR="00E9567D" w:rsidRPr="006424D9" w:rsidRDefault="005433B2" w:rsidP="003C7FC0">
      <w:pPr>
        <w:spacing w:after="0"/>
        <w:jc w:val="center"/>
        <w:rPr>
          <w:rFonts w:ascii="Arial" w:hAnsi="Arial" w:cs="Arial"/>
          <w:bCs/>
          <w:sz w:val="20"/>
          <w:szCs w:val="20"/>
        </w:rPr>
      </w:pPr>
      <w:r>
        <w:rPr>
          <w:rFonts w:ascii="Arial" w:hAnsi="Arial" w:cs="Arial"/>
          <w:bCs/>
          <w:sz w:val="20"/>
          <w:szCs w:val="20"/>
        </w:rPr>
        <w:t>Ju</w:t>
      </w:r>
      <w:r w:rsidR="00C07622">
        <w:rPr>
          <w:rFonts w:ascii="Arial" w:hAnsi="Arial" w:cs="Arial"/>
          <w:bCs/>
          <w:sz w:val="20"/>
          <w:szCs w:val="20"/>
        </w:rPr>
        <w:t>ly</w:t>
      </w:r>
      <w:r>
        <w:rPr>
          <w:rFonts w:ascii="Arial" w:hAnsi="Arial" w:cs="Arial"/>
          <w:bCs/>
          <w:sz w:val="20"/>
          <w:szCs w:val="20"/>
        </w:rPr>
        <w:t xml:space="preserve"> </w:t>
      </w:r>
      <w:r w:rsidR="006C4522">
        <w:rPr>
          <w:rFonts w:ascii="Arial" w:hAnsi="Arial" w:cs="Arial"/>
          <w:bCs/>
          <w:sz w:val="20"/>
          <w:szCs w:val="20"/>
        </w:rPr>
        <w:t>20</w:t>
      </w:r>
      <w:r w:rsidR="009F1A44" w:rsidRPr="006424D9">
        <w:rPr>
          <w:rFonts w:ascii="Arial" w:hAnsi="Arial" w:cs="Arial"/>
          <w:bCs/>
          <w:sz w:val="20"/>
          <w:szCs w:val="20"/>
        </w:rPr>
        <w:t>21</w:t>
      </w:r>
    </w:p>
    <w:p w14:paraId="26470C39" w14:textId="77777777" w:rsidR="002F1979" w:rsidRPr="006424D9" w:rsidRDefault="002F1979" w:rsidP="003C7FC0">
      <w:pPr>
        <w:spacing w:after="0"/>
        <w:jc w:val="center"/>
        <w:rPr>
          <w:rFonts w:ascii="Arial" w:hAnsi="Arial" w:cs="Arial"/>
          <w:bCs/>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6424D9" w14:paraId="02D02943" w14:textId="77777777" w:rsidTr="002421A1">
        <w:tc>
          <w:tcPr>
            <w:tcW w:w="11016" w:type="dxa"/>
          </w:tcPr>
          <w:p w14:paraId="0EACAC18" w14:textId="77777777" w:rsidR="00A46C1C" w:rsidRPr="006424D9" w:rsidRDefault="006B0E6D" w:rsidP="009A4CA6">
            <w:pPr>
              <w:pStyle w:val="PlainText"/>
              <w:jc w:val="center"/>
              <w:rPr>
                <w:rFonts w:ascii="Arial" w:hAnsi="Arial" w:cs="Arial"/>
                <w:b w:val="0"/>
                <w:bCs/>
                <w:color w:val="auto"/>
                <w:sz w:val="20"/>
                <w:szCs w:val="20"/>
              </w:rPr>
            </w:pPr>
            <w:r w:rsidRPr="006424D9">
              <w:rPr>
                <w:rFonts w:ascii="Arial" w:hAnsi="Arial" w:cs="Arial"/>
                <w:b w:val="0"/>
                <w:bCs/>
                <w:color w:val="auto"/>
                <w:sz w:val="20"/>
                <w:szCs w:val="20"/>
              </w:rPr>
              <w:t>BLAZING STAR POST</w:t>
            </w:r>
            <w:r w:rsidR="005C100C" w:rsidRPr="006424D9">
              <w:rPr>
                <w:rFonts w:ascii="Arial" w:hAnsi="Arial" w:cs="Arial"/>
                <w:b w:val="0"/>
                <w:bCs/>
                <w:color w:val="auto"/>
                <w:sz w:val="20"/>
                <w:szCs w:val="20"/>
              </w:rPr>
              <w:t xml:space="preserve"> 1574</w:t>
            </w:r>
            <w:r w:rsidRPr="006424D9">
              <w:rPr>
                <w:rFonts w:ascii="Arial" w:hAnsi="Arial" w:cs="Arial"/>
                <w:b w:val="0"/>
                <w:bCs/>
                <w:color w:val="auto"/>
                <w:sz w:val="20"/>
                <w:szCs w:val="20"/>
              </w:rPr>
              <w:t xml:space="preserve"> CONTACT NUMBERS</w:t>
            </w:r>
          </w:p>
          <w:p w14:paraId="1152CFD7" w14:textId="77777777" w:rsidR="00116557" w:rsidRPr="006424D9" w:rsidRDefault="00116557" w:rsidP="009A4CA6">
            <w:pPr>
              <w:pStyle w:val="PlainText"/>
              <w:jc w:val="center"/>
              <w:rPr>
                <w:rFonts w:ascii="Arial" w:hAnsi="Arial" w:cs="Arial"/>
                <w:b w:val="0"/>
                <w:bCs/>
                <w:color w:val="auto"/>
                <w:sz w:val="20"/>
                <w:szCs w:val="20"/>
              </w:rPr>
            </w:pPr>
            <w:r w:rsidRPr="006424D9">
              <w:rPr>
                <w:rFonts w:ascii="Arial" w:hAnsi="Arial" w:cs="Arial"/>
                <w:b w:val="0"/>
                <w:bCs/>
                <w:color w:val="auto"/>
                <w:sz w:val="20"/>
                <w:szCs w:val="20"/>
              </w:rPr>
              <w:t>Al Porto, Commander - 718-578-1242</w:t>
            </w:r>
            <w:r w:rsidR="00A541F2" w:rsidRPr="006424D9">
              <w:rPr>
                <w:rFonts w:ascii="Arial" w:hAnsi="Arial" w:cs="Arial"/>
                <w:b w:val="0"/>
                <w:bCs/>
                <w:color w:val="auto"/>
                <w:sz w:val="20"/>
                <w:szCs w:val="20"/>
              </w:rPr>
              <w:t>, albert.porto38@gmail.com</w:t>
            </w:r>
          </w:p>
          <w:p w14:paraId="30FC2AA5" w14:textId="77777777" w:rsidR="00E9567D" w:rsidRPr="006424D9" w:rsidRDefault="00E9567D" w:rsidP="009A4CA6">
            <w:pPr>
              <w:pStyle w:val="PlainText"/>
              <w:jc w:val="center"/>
              <w:rPr>
                <w:rFonts w:ascii="Arial" w:hAnsi="Arial" w:cs="Arial"/>
                <w:b w:val="0"/>
                <w:bCs/>
                <w:color w:val="auto"/>
                <w:sz w:val="20"/>
                <w:szCs w:val="20"/>
              </w:rPr>
            </w:pPr>
            <w:r w:rsidRPr="006424D9">
              <w:rPr>
                <w:rFonts w:ascii="Arial" w:hAnsi="Arial" w:cs="Arial"/>
                <w:b w:val="0"/>
                <w:bCs/>
                <w:color w:val="auto"/>
                <w:sz w:val="20"/>
                <w:szCs w:val="20"/>
              </w:rPr>
              <w:t xml:space="preserve">Paul Dietrich, </w:t>
            </w:r>
            <w:r w:rsidR="00116557" w:rsidRPr="006424D9">
              <w:rPr>
                <w:rFonts w:ascii="Arial" w:hAnsi="Arial" w:cs="Arial"/>
                <w:b w:val="0"/>
                <w:bCs/>
                <w:color w:val="auto"/>
                <w:sz w:val="20"/>
                <w:szCs w:val="20"/>
              </w:rPr>
              <w:t xml:space="preserve">Quartermaster </w:t>
            </w:r>
            <w:r w:rsidRPr="006424D9">
              <w:rPr>
                <w:rFonts w:ascii="Arial" w:hAnsi="Arial" w:cs="Arial"/>
                <w:b w:val="0"/>
                <w:bCs/>
                <w:color w:val="auto"/>
                <w:sz w:val="20"/>
                <w:szCs w:val="20"/>
              </w:rPr>
              <w:t>- 718-698-5269</w:t>
            </w:r>
            <w:r w:rsidR="00CF36D7" w:rsidRPr="006424D9">
              <w:rPr>
                <w:rFonts w:ascii="Arial" w:hAnsi="Arial" w:cs="Arial"/>
                <w:b w:val="0"/>
                <w:bCs/>
                <w:color w:val="auto"/>
                <w:sz w:val="20"/>
                <w:szCs w:val="20"/>
              </w:rPr>
              <w:t xml:space="preserve">, </w:t>
            </w:r>
            <w:r w:rsidR="009E2CC9" w:rsidRPr="006424D9">
              <w:rPr>
                <w:rFonts w:ascii="Arial" w:hAnsi="Arial" w:cs="Arial"/>
                <w:b w:val="0"/>
                <w:bCs/>
                <w:color w:val="auto"/>
                <w:sz w:val="20"/>
                <w:szCs w:val="20"/>
              </w:rPr>
              <w:t>paul@the-dietrichs.com</w:t>
            </w:r>
          </w:p>
          <w:p w14:paraId="54FCD6FA" w14:textId="77777777" w:rsidR="00E9567D" w:rsidRPr="006424D9" w:rsidRDefault="001268BE" w:rsidP="001268BE">
            <w:pPr>
              <w:pStyle w:val="PlainText"/>
              <w:jc w:val="center"/>
              <w:rPr>
                <w:rFonts w:ascii="Arial" w:hAnsi="Arial" w:cs="Arial"/>
                <w:b w:val="0"/>
                <w:bCs/>
                <w:color w:val="auto"/>
                <w:sz w:val="20"/>
                <w:szCs w:val="20"/>
              </w:rPr>
            </w:pPr>
            <w:r w:rsidRPr="006424D9">
              <w:rPr>
                <w:rFonts w:ascii="Arial" w:hAnsi="Arial" w:cs="Arial"/>
                <w:b w:val="0"/>
                <w:bCs/>
                <w:color w:val="auto"/>
                <w:sz w:val="20"/>
                <w:szCs w:val="20"/>
              </w:rPr>
              <w:t xml:space="preserve">William </w:t>
            </w:r>
            <w:proofErr w:type="spellStart"/>
            <w:r w:rsidRPr="006424D9">
              <w:rPr>
                <w:rFonts w:ascii="Arial" w:hAnsi="Arial" w:cs="Arial"/>
                <w:b w:val="0"/>
                <w:bCs/>
                <w:color w:val="auto"/>
                <w:sz w:val="20"/>
                <w:szCs w:val="20"/>
              </w:rPr>
              <w:t>Alcock</w:t>
            </w:r>
            <w:proofErr w:type="spellEnd"/>
            <w:r w:rsidRPr="006424D9">
              <w:rPr>
                <w:rFonts w:ascii="Arial" w:hAnsi="Arial" w:cs="Arial"/>
                <w:b w:val="0"/>
                <w:bCs/>
                <w:color w:val="auto"/>
                <w:sz w:val="20"/>
                <w:szCs w:val="20"/>
              </w:rPr>
              <w:t xml:space="preserve">, </w:t>
            </w:r>
            <w:r w:rsidR="00E9567D" w:rsidRPr="006424D9">
              <w:rPr>
                <w:rFonts w:ascii="Arial" w:hAnsi="Arial" w:cs="Arial"/>
                <w:b w:val="0"/>
                <w:bCs/>
                <w:color w:val="auto"/>
                <w:sz w:val="20"/>
                <w:szCs w:val="20"/>
              </w:rPr>
              <w:t>Adjutant - 718-</w:t>
            </w:r>
            <w:r w:rsidRPr="006424D9">
              <w:rPr>
                <w:rFonts w:ascii="Arial" w:hAnsi="Arial" w:cs="Arial"/>
                <w:b w:val="0"/>
                <w:bCs/>
                <w:color w:val="auto"/>
                <w:sz w:val="20"/>
                <w:szCs w:val="20"/>
              </w:rPr>
              <w:t>698-1923</w:t>
            </w:r>
          </w:p>
        </w:tc>
      </w:tr>
    </w:tbl>
    <w:p w14:paraId="075F6457" w14:textId="77777777" w:rsidR="00D51B5B" w:rsidRPr="006424D9" w:rsidRDefault="00D51B5B" w:rsidP="006F7475">
      <w:pPr>
        <w:spacing w:after="0"/>
        <w:jc w:val="center"/>
        <w:rPr>
          <w:rFonts w:ascii="Arial" w:hAnsi="Arial" w:cs="Arial"/>
          <w:bCs/>
          <w:sz w:val="20"/>
          <w:szCs w:val="20"/>
        </w:rPr>
      </w:pPr>
    </w:p>
    <w:p w14:paraId="4EBEABC1" w14:textId="737DA44B" w:rsidR="00E9567D" w:rsidRPr="006424D9" w:rsidRDefault="00E9567D" w:rsidP="006F7475">
      <w:pPr>
        <w:spacing w:after="0"/>
        <w:jc w:val="center"/>
        <w:rPr>
          <w:rFonts w:ascii="Arial" w:hAnsi="Arial" w:cs="Arial"/>
          <w:b/>
          <w:sz w:val="20"/>
          <w:szCs w:val="20"/>
        </w:rPr>
      </w:pPr>
      <w:r w:rsidRPr="006424D9">
        <w:rPr>
          <w:rFonts w:ascii="Arial" w:hAnsi="Arial" w:cs="Arial"/>
          <w:b/>
          <w:sz w:val="20"/>
          <w:szCs w:val="20"/>
        </w:rPr>
        <w:t>Calendar Events</w:t>
      </w:r>
    </w:p>
    <w:p w14:paraId="1C2D50AF" w14:textId="77777777" w:rsidR="00EA38E4" w:rsidRPr="006424D9" w:rsidRDefault="00EA38E4" w:rsidP="006F7475">
      <w:pPr>
        <w:spacing w:after="0"/>
        <w:jc w:val="center"/>
        <w:rPr>
          <w:rFonts w:ascii="Arial" w:hAnsi="Arial" w:cs="Arial"/>
          <w:b/>
          <w:sz w:val="20"/>
          <w:szCs w:val="20"/>
        </w:rPr>
      </w:pPr>
    </w:p>
    <w:p w14:paraId="0DB2498C" w14:textId="05E2597D" w:rsidR="008377F0" w:rsidRDefault="00A4449B" w:rsidP="006F7475">
      <w:pPr>
        <w:spacing w:after="0"/>
        <w:jc w:val="center"/>
        <w:rPr>
          <w:rFonts w:ascii="Arial" w:hAnsi="Arial" w:cs="Arial"/>
          <w:b/>
          <w:sz w:val="20"/>
          <w:szCs w:val="20"/>
          <w:u w:val="single"/>
        </w:rPr>
      </w:pPr>
      <w:r w:rsidRPr="006424D9">
        <w:rPr>
          <w:rFonts w:ascii="Arial" w:hAnsi="Arial" w:cs="Arial"/>
          <w:b/>
          <w:sz w:val="20"/>
          <w:szCs w:val="20"/>
          <w:u w:val="single"/>
        </w:rPr>
        <w:t>MEETING INFORMATION</w:t>
      </w:r>
    </w:p>
    <w:p w14:paraId="4817B0C9" w14:textId="7DB6FD7E" w:rsidR="003A2E92" w:rsidRPr="003A2E92" w:rsidRDefault="003A2E92" w:rsidP="003A2E92">
      <w:pPr>
        <w:rPr>
          <w:rFonts w:ascii="Arial" w:hAnsi="Arial" w:cs="Arial"/>
          <w:b/>
          <w:bCs/>
          <w:sz w:val="20"/>
          <w:szCs w:val="20"/>
        </w:rPr>
      </w:pPr>
      <w:r w:rsidRPr="003A2E92">
        <w:rPr>
          <w:rFonts w:ascii="Arial" w:hAnsi="Arial" w:cs="Arial"/>
          <w:b/>
          <w:bCs/>
          <w:sz w:val="20"/>
          <w:szCs w:val="20"/>
        </w:rPr>
        <w:t>Members</w:t>
      </w:r>
      <w:r w:rsidR="00DA64E5">
        <w:rPr>
          <w:rFonts w:ascii="Arial" w:hAnsi="Arial" w:cs="Arial"/>
          <w:b/>
          <w:bCs/>
          <w:sz w:val="20"/>
          <w:szCs w:val="20"/>
        </w:rPr>
        <w:t>,</w:t>
      </w:r>
      <w:r w:rsidRPr="003A2E92">
        <w:rPr>
          <w:rFonts w:ascii="Arial" w:hAnsi="Arial" w:cs="Arial"/>
          <w:b/>
          <w:bCs/>
          <w:sz w:val="20"/>
          <w:szCs w:val="20"/>
        </w:rPr>
        <w:t xml:space="preserve"> if you have not attended a meeting in a while, now you have three options to attend even if you live remotely from the post</w:t>
      </w:r>
      <w:r w:rsidR="00DA64E5">
        <w:rPr>
          <w:rFonts w:ascii="Arial" w:hAnsi="Arial" w:cs="Arial"/>
          <w:b/>
          <w:bCs/>
          <w:sz w:val="20"/>
          <w:szCs w:val="20"/>
        </w:rPr>
        <w:t>.  S</w:t>
      </w:r>
      <w:r w:rsidRPr="003A2E92">
        <w:rPr>
          <w:rFonts w:ascii="Arial" w:hAnsi="Arial" w:cs="Arial"/>
          <w:b/>
          <w:bCs/>
          <w:sz w:val="20"/>
          <w:szCs w:val="20"/>
        </w:rPr>
        <w:t>upport your post</w:t>
      </w:r>
      <w:r w:rsidR="00DA64E5">
        <w:rPr>
          <w:rFonts w:ascii="Arial" w:hAnsi="Arial" w:cs="Arial"/>
          <w:b/>
          <w:bCs/>
          <w:sz w:val="20"/>
          <w:szCs w:val="20"/>
        </w:rPr>
        <w:t xml:space="preserve">, </w:t>
      </w:r>
      <w:r w:rsidRPr="003A2E92">
        <w:rPr>
          <w:rFonts w:ascii="Arial" w:hAnsi="Arial" w:cs="Arial"/>
          <w:b/>
          <w:bCs/>
          <w:sz w:val="20"/>
          <w:szCs w:val="20"/>
        </w:rPr>
        <w:t xml:space="preserve">log in, call in or </w:t>
      </w:r>
      <w:r w:rsidR="00DA64E5">
        <w:rPr>
          <w:rFonts w:ascii="Arial" w:hAnsi="Arial" w:cs="Arial"/>
          <w:b/>
          <w:bCs/>
          <w:sz w:val="20"/>
          <w:szCs w:val="20"/>
        </w:rPr>
        <w:t>make an in</w:t>
      </w:r>
      <w:r w:rsidR="00896F1D">
        <w:rPr>
          <w:rFonts w:ascii="Arial" w:hAnsi="Arial" w:cs="Arial"/>
          <w:b/>
          <w:bCs/>
          <w:sz w:val="20"/>
          <w:szCs w:val="20"/>
        </w:rPr>
        <w:t>-</w:t>
      </w:r>
      <w:r w:rsidR="00DA64E5">
        <w:rPr>
          <w:rFonts w:ascii="Arial" w:hAnsi="Arial" w:cs="Arial"/>
          <w:b/>
          <w:bCs/>
          <w:sz w:val="20"/>
          <w:szCs w:val="20"/>
        </w:rPr>
        <w:t xml:space="preserve">person reservation </w:t>
      </w:r>
      <w:r w:rsidRPr="003A2E92">
        <w:rPr>
          <w:rFonts w:ascii="Arial" w:hAnsi="Arial" w:cs="Arial"/>
          <w:b/>
          <w:bCs/>
          <w:sz w:val="20"/>
          <w:szCs w:val="20"/>
        </w:rPr>
        <w:t>to attend:</w:t>
      </w:r>
    </w:p>
    <w:p w14:paraId="4FE5D779" w14:textId="77777777" w:rsidR="003A2E92" w:rsidRPr="003A2E92" w:rsidRDefault="003A2E92" w:rsidP="003A2E92">
      <w:pPr>
        <w:spacing w:after="0" w:line="240" w:lineRule="auto"/>
        <w:rPr>
          <w:rFonts w:ascii="Arial" w:hAnsi="Arial" w:cs="Arial"/>
          <w:b/>
          <w:bCs/>
          <w:sz w:val="20"/>
          <w:szCs w:val="20"/>
        </w:rPr>
      </w:pPr>
      <w:r w:rsidRPr="003A2E92">
        <w:rPr>
          <w:rFonts w:ascii="Arial" w:hAnsi="Arial" w:cs="Arial"/>
          <w:b/>
          <w:bCs/>
          <w:sz w:val="20"/>
          <w:szCs w:val="20"/>
        </w:rPr>
        <w:t>If you have a computer with a camera, use the link to connect to the meeting from the safety of your home.  If the link does not work for any reason, copy it and paste it into your search engine.</w:t>
      </w:r>
    </w:p>
    <w:p w14:paraId="40C7EC74" w14:textId="77777777" w:rsidR="003A2E92" w:rsidRDefault="003A2E92" w:rsidP="003A2E92">
      <w:pPr>
        <w:spacing w:after="0" w:line="240" w:lineRule="auto"/>
        <w:ind w:left="360"/>
        <w:rPr>
          <w:rFonts w:ascii="Arial" w:hAnsi="Arial" w:cs="Arial"/>
          <w:b/>
          <w:bCs/>
          <w:sz w:val="20"/>
          <w:szCs w:val="20"/>
        </w:rPr>
      </w:pPr>
    </w:p>
    <w:p w14:paraId="3F882F99" w14:textId="633B7EFE" w:rsidR="003A2E92" w:rsidRPr="003A2E92" w:rsidRDefault="003A2E92" w:rsidP="003A2E92">
      <w:pPr>
        <w:spacing w:after="0" w:line="240" w:lineRule="auto"/>
        <w:rPr>
          <w:rFonts w:ascii="Arial" w:hAnsi="Arial" w:cs="Arial"/>
          <w:b/>
          <w:bCs/>
          <w:sz w:val="20"/>
          <w:szCs w:val="20"/>
        </w:rPr>
      </w:pPr>
      <w:r w:rsidRPr="003A2E92">
        <w:rPr>
          <w:rFonts w:ascii="Arial" w:hAnsi="Arial" w:cs="Arial"/>
          <w:b/>
          <w:bCs/>
          <w:sz w:val="20"/>
          <w:szCs w:val="20"/>
        </w:rPr>
        <w:t>No computer or camera</w:t>
      </w:r>
      <w:r>
        <w:rPr>
          <w:rFonts w:ascii="Arial" w:hAnsi="Arial" w:cs="Arial"/>
          <w:b/>
          <w:bCs/>
          <w:sz w:val="20"/>
          <w:szCs w:val="20"/>
        </w:rPr>
        <w:t>?  C</w:t>
      </w:r>
      <w:r w:rsidRPr="003A2E92">
        <w:rPr>
          <w:rFonts w:ascii="Arial" w:hAnsi="Arial" w:cs="Arial"/>
          <w:b/>
          <w:bCs/>
          <w:sz w:val="20"/>
          <w:szCs w:val="20"/>
        </w:rPr>
        <w:t>all in using the phone number provided</w:t>
      </w:r>
      <w:r w:rsidR="00DA64E5">
        <w:rPr>
          <w:rFonts w:ascii="Arial" w:hAnsi="Arial" w:cs="Arial"/>
          <w:b/>
          <w:bCs/>
          <w:sz w:val="20"/>
          <w:szCs w:val="20"/>
        </w:rPr>
        <w:t>.  B</w:t>
      </w:r>
      <w:r w:rsidRPr="003A2E92">
        <w:rPr>
          <w:rFonts w:ascii="Arial" w:hAnsi="Arial" w:cs="Arial"/>
          <w:b/>
          <w:bCs/>
          <w:sz w:val="20"/>
          <w:szCs w:val="20"/>
        </w:rPr>
        <w:t>e sure to identify yourself when you get in.</w:t>
      </w:r>
    </w:p>
    <w:p w14:paraId="6A2A290B" w14:textId="77777777" w:rsidR="003A2E92" w:rsidRDefault="003A2E92" w:rsidP="003A2E92">
      <w:pPr>
        <w:spacing w:after="0" w:line="240" w:lineRule="auto"/>
        <w:ind w:left="360"/>
        <w:rPr>
          <w:rFonts w:ascii="Arial" w:hAnsi="Arial" w:cs="Arial"/>
          <w:b/>
          <w:bCs/>
          <w:sz w:val="20"/>
          <w:szCs w:val="20"/>
        </w:rPr>
      </w:pPr>
    </w:p>
    <w:p w14:paraId="6696D6F9" w14:textId="35325347" w:rsidR="003A2E92" w:rsidRPr="003A2E92" w:rsidRDefault="003A2E92" w:rsidP="003A2E92">
      <w:pPr>
        <w:spacing w:after="0" w:line="240" w:lineRule="auto"/>
        <w:rPr>
          <w:rFonts w:ascii="Arial" w:hAnsi="Arial" w:cs="Arial"/>
          <w:b/>
          <w:bCs/>
          <w:sz w:val="20"/>
          <w:szCs w:val="20"/>
        </w:rPr>
      </w:pPr>
      <w:r w:rsidRPr="003A2E92">
        <w:rPr>
          <w:rFonts w:ascii="Arial" w:hAnsi="Arial" w:cs="Arial"/>
          <w:b/>
          <w:bCs/>
          <w:sz w:val="20"/>
          <w:szCs w:val="20"/>
        </w:rPr>
        <w:t xml:space="preserve">A limited number of members may attend in person.  Call the </w:t>
      </w:r>
      <w:r w:rsidR="005A259D">
        <w:rPr>
          <w:rFonts w:ascii="Arial" w:hAnsi="Arial" w:cs="Arial"/>
          <w:b/>
          <w:bCs/>
          <w:sz w:val="20"/>
          <w:szCs w:val="20"/>
        </w:rPr>
        <w:t xml:space="preserve">Paul Dietrich </w:t>
      </w:r>
      <w:r w:rsidRPr="003A2E92">
        <w:rPr>
          <w:rFonts w:ascii="Arial" w:hAnsi="Arial" w:cs="Arial"/>
          <w:b/>
          <w:bCs/>
          <w:sz w:val="20"/>
          <w:szCs w:val="20"/>
        </w:rPr>
        <w:t>at 718-</w:t>
      </w:r>
      <w:r w:rsidR="005A259D">
        <w:rPr>
          <w:rFonts w:ascii="Arial" w:hAnsi="Arial" w:cs="Arial"/>
          <w:b/>
          <w:bCs/>
          <w:sz w:val="20"/>
          <w:szCs w:val="20"/>
        </w:rPr>
        <w:t xml:space="preserve">698-5269 </w:t>
      </w:r>
      <w:r w:rsidRPr="003A2E92">
        <w:rPr>
          <w:rFonts w:ascii="Arial" w:hAnsi="Arial" w:cs="Arial"/>
          <w:b/>
          <w:bCs/>
          <w:sz w:val="20"/>
          <w:szCs w:val="20"/>
        </w:rPr>
        <w:t xml:space="preserve">for a reservation.  You will get a return phone call either yes or no as limited by COVID rules.  </w:t>
      </w:r>
    </w:p>
    <w:p w14:paraId="5720D2EC" w14:textId="77777777" w:rsidR="00814132" w:rsidRPr="006424D9" w:rsidRDefault="00814132" w:rsidP="00BD7553">
      <w:pPr>
        <w:spacing w:after="0"/>
        <w:jc w:val="center"/>
        <w:rPr>
          <w:rFonts w:ascii="Arial" w:hAnsi="Arial" w:cs="Arial"/>
          <w:b/>
          <w:sz w:val="20"/>
          <w:szCs w:val="20"/>
          <w:highlight w:val="yellow"/>
        </w:rPr>
      </w:pPr>
    </w:p>
    <w:p w14:paraId="0DF03416" w14:textId="530AE2A5" w:rsidR="005844C1" w:rsidRDefault="005844C1" w:rsidP="00FB18AD">
      <w:pPr>
        <w:spacing w:after="0"/>
        <w:jc w:val="center"/>
        <w:rPr>
          <w:rFonts w:ascii="Arial" w:hAnsi="Arial" w:cs="Arial"/>
          <w:b/>
          <w:sz w:val="20"/>
          <w:szCs w:val="20"/>
        </w:rPr>
      </w:pPr>
    </w:p>
    <w:p w14:paraId="63A5A5B0" w14:textId="2FAE36AF" w:rsidR="005844C1" w:rsidRPr="00C07622" w:rsidRDefault="005844C1" w:rsidP="00FB18AD">
      <w:pPr>
        <w:spacing w:after="0"/>
        <w:jc w:val="center"/>
        <w:rPr>
          <w:rFonts w:ascii="Arial" w:hAnsi="Arial" w:cs="Arial"/>
          <w:b/>
          <w:sz w:val="36"/>
          <w:szCs w:val="36"/>
        </w:rPr>
      </w:pPr>
      <w:r w:rsidRPr="00C07622">
        <w:rPr>
          <w:rFonts w:ascii="Arial" w:hAnsi="Arial" w:cs="Arial"/>
          <w:b/>
          <w:sz w:val="36"/>
          <w:szCs w:val="36"/>
        </w:rPr>
        <w:t xml:space="preserve">The meeting scheduled for July 10, 2021 has been cancelled </w:t>
      </w:r>
    </w:p>
    <w:p w14:paraId="2360EB75" w14:textId="77777777" w:rsidR="00C07622" w:rsidRDefault="00C07622" w:rsidP="00C07622">
      <w:pPr>
        <w:spacing w:after="0"/>
        <w:jc w:val="center"/>
        <w:rPr>
          <w:rFonts w:ascii="Arial" w:hAnsi="Arial" w:cs="Arial"/>
          <w:b/>
          <w:sz w:val="20"/>
          <w:szCs w:val="20"/>
        </w:rPr>
      </w:pPr>
    </w:p>
    <w:p w14:paraId="222BB777" w14:textId="022A147F" w:rsidR="00C07622" w:rsidRDefault="00C07622" w:rsidP="00C07622">
      <w:pPr>
        <w:spacing w:after="0"/>
        <w:jc w:val="center"/>
        <w:rPr>
          <w:rFonts w:ascii="Arial" w:hAnsi="Arial" w:cs="Arial"/>
          <w:b/>
          <w:sz w:val="20"/>
          <w:szCs w:val="20"/>
        </w:rPr>
      </w:pPr>
      <w:r w:rsidRPr="006424D9">
        <w:rPr>
          <w:rFonts w:ascii="Arial" w:hAnsi="Arial" w:cs="Arial"/>
          <w:b/>
          <w:sz w:val="20"/>
          <w:szCs w:val="20"/>
        </w:rPr>
        <w:t>Schedule of Meetings and Events for 2021</w:t>
      </w:r>
    </w:p>
    <w:p w14:paraId="2B7DB242" w14:textId="77777777" w:rsidR="002D495C" w:rsidRPr="006424D9" w:rsidRDefault="002D495C" w:rsidP="00FB18AD">
      <w:pPr>
        <w:spacing w:after="0"/>
        <w:jc w:val="center"/>
        <w:rPr>
          <w:rFonts w:ascii="Arial" w:hAnsi="Arial" w:cs="Arial"/>
          <w:bCs/>
          <w:sz w:val="20"/>
          <w:szCs w:val="20"/>
        </w:rPr>
      </w:pPr>
    </w:p>
    <w:tbl>
      <w:tblPr>
        <w:tblW w:w="11066" w:type="dxa"/>
        <w:jc w:val="center"/>
        <w:tblLook w:val="04A0" w:firstRow="1" w:lastRow="0" w:firstColumn="1" w:lastColumn="0" w:noHBand="0" w:noVBand="1"/>
      </w:tblPr>
      <w:tblGrid>
        <w:gridCol w:w="1435"/>
        <w:gridCol w:w="3780"/>
        <w:gridCol w:w="2610"/>
        <w:gridCol w:w="1260"/>
        <w:gridCol w:w="1981"/>
      </w:tblGrid>
      <w:tr w:rsidR="002D495C" w:rsidRPr="006424D9" w14:paraId="2B883F01" w14:textId="77777777" w:rsidTr="003970B5">
        <w:trPr>
          <w:trHeight w:val="315"/>
          <w:jc w:val="center"/>
        </w:trPr>
        <w:tc>
          <w:tcPr>
            <w:tcW w:w="143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B22CA1D" w14:textId="77777777" w:rsidR="002D495C" w:rsidRPr="006424D9" w:rsidRDefault="002D495C" w:rsidP="002D495C">
            <w:pPr>
              <w:spacing w:after="0" w:line="240" w:lineRule="auto"/>
              <w:jc w:val="center"/>
              <w:rPr>
                <w:rFonts w:ascii="Arial" w:eastAsia="Times New Roman" w:hAnsi="Arial" w:cs="Arial"/>
                <w:bCs/>
                <w:sz w:val="20"/>
                <w:szCs w:val="20"/>
              </w:rPr>
            </w:pPr>
            <w:r w:rsidRPr="006424D9">
              <w:rPr>
                <w:rFonts w:ascii="Arial" w:eastAsia="Times New Roman" w:hAnsi="Arial" w:cs="Arial"/>
                <w:bCs/>
                <w:sz w:val="20"/>
                <w:szCs w:val="20"/>
              </w:rPr>
              <w:t>Date</w:t>
            </w:r>
          </w:p>
        </w:tc>
        <w:tc>
          <w:tcPr>
            <w:tcW w:w="3780" w:type="dxa"/>
            <w:tcBorders>
              <w:top w:val="single" w:sz="4" w:space="0" w:color="auto"/>
              <w:left w:val="nil"/>
              <w:bottom w:val="single" w:sz="4" w:space="0" w:color="auto"/>
              <w:right w:val="single" w:sz="4" w:space="0" w:color="auto"/>
            </w:tcBorders>
            <w:shd w:val="clear" w:color="000000" w:fill="FFFF00"/>
            <w:noWrap/>
            <w:vAlign w:val="bottom"/>
            <w:hideMark/>
          </w:tcPr>
          <w:p w14:paraId="10B0AA7B" w14:textId="77777777" w:rsidR="002D495C" w:rsidRPr="006424D9" w:rsidRDefault="002D495C" w:rsidP="002D495C">
            <w:pPr>
              <w:spacing w:after="0" w:line="240" w:lineRule="auto"/>
              <w:jc w:val="center"/>
              <w:rPr>
                <w:rFonts w:ascii="Arial" w:eastAsia="Times New Roman" w:hAnsi="Arial" w:cs="Arial"/>
                <w:bCs/>
                <w:sz w:val="20"/>
                <w:szCs w:val="20"/>
              </w:rPr>
            </w:pPr>
            <w:r w:rsidRPr="006424D9">
              <w:rPr>
                <w:rFonts w:ascii="Arial" w:eastAsia="Times New Roman" w:hAnsi="Arial" w:cs="Arial"/>
                <w:bCs/>
                <w:sz w:val="20"/>
                <w:szCs w:val="20"/>
              </w:rPr>
              <w:t xml:space="preserve">Event </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14:paraId="6488F265" w14:textId="77777777" w:rsidR="002D495C" w:rsidRPr="006424D9" w:rsidRDefault="002D495C" w:rsidP="002D495C">
            <w:pPr>
              <w:spacing w:after="0" w:line="240" w:lineRule="auto"/>
              <w:jc w:val="center"/>
              <w:rPr>
                <w:rFonts w:ascii="Arial" w:eastAsia="Times New Roman" w:hAnsi="Arial" w:cs="Arial"/>
                <w:bCs/>
                <w:sz w:val="20"/>
                <w:szCs w:val="20"/>
              </w:rPr>
            </w:pPr>
            <w:r w:rsidRPr="006424D9">
              <w:rPr>
                <w:rFonts w:ascii="Arial" w:eastAsia="Times New Roman" w:hAnsi="Arial" w:cs="Arial"/>
                <w:bCs/>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74C7F1FE" w14:textId="77777777" w:rsidR="002D495C" w:rsidRPr="006424D9" w:rsidRDefault="002D495C" w:rsidP="002D495C">
            <w:pPr>
              <w:spacing w:after="0" w:line="240" w:lineRule="auto"/>
              <w:jc w:val="center"/>
              <w:rPr>
                <w:rFonts w:ascii="Arial" w:eastAsia="Times New Roman" w:hAnsi="Arial" w:cs="Arial"/>
                <w:bCs/>
                <w:sz w:val="20"/>
                <w:szCs w:val="20"/>
              </w:rPr>
            </w:pPr>
            <w:r w:rsidRPr="006424D9">
              <w:rPr>
                <w:rFonts w:ascii="Arial" w:eastAsia="Times New Roman" w:hAnsi="Arial" w:cs="Arial"/>
                <w:bCs/>
                <w:sz w:val="20"/>
                <w:szCs w:val="20"/>
              </w:rPr>
              <w:t>Time</w:t>
            </w:r>
          </w:p>
        </w:tc>
        <w:tc>
          <w:tcPr>
            <w:tcW w:w="1981" w:type="dxa"/>
            <w:tcBorders>
              <w:top w:val="single" w:sz="4" w:space="0" w:color="auto"/>
              <w:left w:val="nil"/>
              <w:bottom w:val="single" w:sz="4" w:space="0" w:color="auto"/>
              <w:right w:val="single" w:sz="4" w:space="0" w:color="auto"/>
            </w:tcBorders>
            <w:shd w:val="clear" w:color="000000" w:fill="FFFF00"/>
            <w:noWrap/>
            <w:vAlign w:val="bottom"/>
            <w:hideMark/>
          </w:tcPr>
          <w:p w14:paraId="359B8D4B" w14:textId="77777777" w:rsidR="002D495C" w:rsidRPr="006424D9" w:rsidRDefault="002D495C" w:rsidP="002D495C">
            <w:pPr>
              <w:spacing w:after="0" w:line="240" w:lineRule="auto"/>
              <w:rPr>
                <w:rFonts w:ascii="Arial" w:eastAsia="Times New Roman" w:hAnsi="Arial" w:cs="Arial"/>
                <w:bCs/>
                <w:sz w:val="20"/>
                <w:szCs w:val="20"/>
              </w:rPr>
            </w:pPr>
            <w:r w:rsidRPr="006424D9">
              <w:rPr>
                <w:rFonts w:ascii="Arial" w:eastAsia="Times New Roman" w:hAnsi="Arial" w:cs="Arial"/>
                <w:bCs/>
                <w:sz w:val="20"/>
                <w:szCs w:val="20"/>
              </w:rPr>
              <w:t>Remarks</w:t>
            </w:r>
          </w:p>
        </w:tc>
      </w:tr>
      <w:tr w:rsidR="002D495C" w:rsidRPr="00053746" w14:paraId="09918588" w14:textId="77777777" w:rsidTr="003970B5">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03322" w14:textId="228F8298" w:rsidR="002D495C" w:rsidRPr="00053746" w:rsidRDefault="002D495C" w:rsidP="002D495C">
            <w:pPr>
              <w:spacing w:after="0" w:line="240" w:lineRule="auto"/>
              <w:rPr>
                <w:rFonts w:ascii="Arial" w:eastAsia="Times New Roman" w:hAnsi="Arial" w:cs="Arial"/>
                <w:b/>
                <w:bCs/>
                <w:sz w:val="20"/>
                <w:szCs w:val="20"/>
              </w:rPr>
            </w:pPr>
            <w:r w:rsidRPr="00053746">
              <w:rPr>
                <w:rFonts w:ascii="Arial" w:eastAsia="Times New Roman" w:hAnsi="Arial" w:cs="Arial"/>
                <w:b/>
                <w:bCs/>
                <w:sz w:val="20"/>
                <w:szCs w:val="20"/>
              </w:rPr>
              <w:t>10 July</w:t>
            </w:r>
          </w:p>
        </w:tc>
        <w:tc>
          <w:tcPr>
            <w:tcW w:w="3780" w:type="dxa"/>
            <w:tcBorders>
              <w:top w:val="single" w:sz="4" w:space="0" w:color="auto"/>
              <w:left w:val="nil"/>
              <w:bottom w:val="single" w:sz="4" w:space="0" w:color="auto"/>
              <w:right w:val="single" w:sz="4" w:space="0" w:color="auto"/>
            </w:tcBorders>
            <w:shd w:val="clear" w:color="auto" w:fill="auto"/>
            <w:noWrap/>
          </w:tcPr>
          <w:p w14:paraId="5CD684BA" w14:textId="77777777" w:rsidR="002D495C" w:rsidRPr="00053746" w:rsidRDefault="002D495C" w:rsidP="002D495C">
            <w:pPr>
              <w:spacing w:after="0" w:line="240" w:lineRule="auto"/>
              <w:rPr>
                <w:rFonts w:ascii="Arial" w:eastAsia="Times New Roman" w:hAnsi="Arial" w:cs="Arial"/>
                <w:b/>
                <w:bCs/>
                <w:sz w:val="20"/>
                <w:szCs w:val="20"/>
              </w:rPr>
            </w:pPr>
            <w:r w:rsidRPr="00053746">
              <w:rPr>
                <w:rFonts w:ascii="Arial" w:eastAsia="Times New Roman" w:hAnsi="Arial" w:cs="Arial"/>
                <w:b/>
                <w:bCs/>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tcPr>
          <w:p w14:paraId="2CAECA8F" w14:textId="77777777" w:rsidR="002D495C" w:rsidRPr="00053746" w:rsidRDefault="002D495C" w:rsidP="002D495C">
            <w:pPr>
              <w:spacing w:after="0" w:line="240" w:lineRule="auto"/>
              <w:rPr>
                <w:rFonts w:ascii="Arial" w:eastAsia="Times New Roman" w:hAnsi="Arial" w:cs="Arial"/>
                <w:b/>
                <w:bCs/>
                <w:sz w:val="20"/>
                <w:szCs w:val="20"/>
              </w:rPr>
            </w:pPr>
            <w:r w:rsidRPr="00053746">
              <w:rPr>
                <w:rFonts w:ascii="Arial" w:eastAsia="Times New Roman" w:hAnsi="Arial" w:cs="Arial"/>
                <w:b/>
                <w:bCs/>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89D9482" w14:textId="77777777" w:rsidR="002D495C" w:rsidRPr="00053746" w:rsidRDefault="002D495C" w:rsidP="002D495C">
            <w:pPr>
              <w:spacing w:after="0" w:line="240" w:lineRule="auto"/>
              <w:jc w:val="center"/>
              <w:rPr>
                <w:rFonts w:ascii="Arial" w:eastAsia="Times New Roman" w:hAnsi="Arial" w:cs="Arial"/>
                <w:b/>
                <w:bCs/>
                <w:sz w:val="20"/>
                <w:szCs w:val="20"/>
              </w:rPr>
            </w:pPr>
            <w:r w:rsidRPr="00053746">
              <w:rPr>
                <w:rFonts w:ascii="Arial" w:eastAsia="Times New Roman" w:hAnsi="Arial" w:cs="Arial"/>
                <w:b/>
                <w:bCs/>
                <w:sz w:val="20"/>
                <w:szCs w:val="20"/>
              </w:rPr>
              <w:t>1000</w:t>
            </w:r>
          </w:p>
        </w:tc>
        <w:tc>
          <w:tcPr>
            <w:tcW w:w="1981" w:type="dxa"/>
            <w:tcBorders>
              <w:top w:val="single" w:sz="4" w:space="0" w:color="auto"/>
              <w:left w:val="nil"/>
              <w:bottom w:val="single" w:sz="4" w:space="0" w:color="auto"/>
              <w:right w:val="single" w:sz="4" w:space="0" w:color="auto"/>
            </w:tcBorders>
            <w:shd w:val="clear" w:color="auto" w:fill="auto"/>
            <w:noWrap/>
          </w:tcPr>
          <w:p w14:paraId="605720C8" w14:textId="00712A64" w:rsidR="002D495C" w:rsidRPr="00053746" w:rsidRDefault="005844C1" w:rsidP="002D495C">
            <w:pPr>
              <w:spacing w:after="0" w:line="240" w:lineRule="auto"/>
              <w:rPr>
                <w:rFonts w:ascii="Arial" w:eastAsia="Times New Roman" w:hAnsi="Arial" w:cs="Arial"/>
                <w:b/>
                <w:bCs/>
                <w:sz w:val="20"/>
                <w:szCs w:val="20"/>
              </w:rPr>
            </w:pPr>
            <w:r w:rsidRPr="00053746">
              <w:rPr>
                <w:rFonts w:ascii="Arial" w:eastAsia="Times New Roman" w:hAnsi="Arial" w:cs="Arial"/>
                <w:b/>
                <w:bCs/>
                <w:sz w:val="20"/>
                <w:szCs w:val="20"/>
              </w:rPr>
              <w:t>CANCELLED</w:t>
            </w:r>
          </w:p>
        </w:tc>
      </w:tr>
      <w:tr w:rsidR="002D495C" w:rsidRPr="006424D9" w14:paraId="16A00DE2" w14:textId="77777777" w:rsidTr="003970B5">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C62F6" w14:textId="2E3177A5" w:rsidR="002D495C" w:rsidRPr="006424D9" w:rsidRDefault="002D495C" w:rsidP="002D495C">
            <w:pPr>
              <w:spacing w:after="0" w:line="240" w:lineRule="auto"/>
              <w:rPr>
                <w:rFonts w:ascii="Arial" w:eastAsia="Times New Roman" w:hAnsi="Arial" w:cs="Arial"/>
                <w:sz w:val="20"/>
                <w:szCs w:val="20"/>
              </w:rPr>
            </w:pPr>
            <w:r w:rsidRPr="006424D9">
              <w:rPr>
                <w:rFonts w:ascii="Arial" w:eastAsia="Times New Roman" w:hAnsi="Arial" w:cs="Arial"/>
                <w:sz w:val="20"/>
                <w:szCs w:val="20"/>
              </w:rPr>
              <w:t>7 August</w:t>
            </w:r>
          </w:p>
        </w:tc>
        <w:tc>
          <w:tcPr>
            <w:tcW w:w="3780" w:type="dxa"/>
            <w:tcBorders>
              <w:top w:val="single" w:sz="4" w:space="0" w:color="auto"/>
              <w:left w:val="nil"/>
              <w:bottom w:val="single" w:sz="4" w:space="0" w:color="auto"/>
              <w:right w:val="single" w:sz="4" w:space="0" w:color="auto"/>
            </w:tcBorders>
            <w:shd w:val="clear" w:color="auto" w:fill="auto"/>
            <w:noWrap/>
          </w:tcPr>
          <w:p w14:paraId="0C2D45D2" w14:textId="77777777" w:rsidR="002D495C" w:rsidRPr="006424D9" w:rsidRDefault="002D495C" w:rsidP="002D495C">
            <w:pPr>
              <w:spacing w:after="0" w:line="240" w:lineRule="auto"/>
              <w:rPr>
                <w:rFonts w:ascii="Arial" w:eastAsia="Times New Roman" w:hAnsi="Arial" w:cs="Arial"/>
                <w:sz w:val="20"/>
                <w:szCs w:val="20"/>
              </w:rPr>
            </w:pPr>
            <w:r w:rsidRPr="006424D9">
              <w:rPr>
                <w:rFonts w:ascii="Arial" w:eastAsia="Times New Roman" w:hAnsi="Arial" w:cs="Arial"/>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tcPr>
          <w:p w14:paraId="3FDC4395" w14:textId="77777777" w:rsidR="002D495C" w:rsidRPr="006424D9" w:rsidRDefault="002D495C" w:rsidP="002D495C">
            <w:pPr>
              <w:spacing w:after="0" w:line="240" w:lineRule="auto"/>
              <w:rPr>
                <w:rFonts w:ascii="Arial" w:eastAsia="Times New Roman" w:hAnsi="Arial" w:cs="Arial"/>
                <w:sz w:val="20"/>
                <w:szCs w:val="20"/>
              </w:rPr>
            </w:pPr>
            <w:r w:rsidRPr="006424D9">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019911C" w14:textId="77777777" w:rsidR="002D495C" w:rsidRPr="006424D9" w:rsidRDefault="002D495C" w:rsidP="002D495C">
            <w:pPr>
              <w:spacing w:after="0" w:line="240" w:lineRule="auto"/>
              <w:jc w:val="center"/>
              <w:rPr>
                <w:rFonts w:ascii="Arial" w:eastAsia="Times New Roman" w:hAnsi="Arial" w:cs="Arial"/>
                <w:sz w:val="20"/>
                <w:szCs w:val="20"/>
              </w:rPr>
            </w:pPr>
            <w:r w:rsidRPr="006424D9">
              <w:rPr>
                <w:rFonts w:ascii="Arial" w:eastAsia="Times New Roman" w:hAnsi="Arial" w:cs="Arial"/>
                <w:sz w:val="20"/>
                <w:szCs w:val="20"/>
              </w:rPr>
              <w:t>1000</w:t>
            </w:r>
          </w:p>
        </w:tc>
        <w:tc>
          <w:tcPr>
            <w:tcW w:w="1981" w:type="dxa"/>
            <w:tcBorders>
              <w:top w:val="single" w:sz="4" w:space="0" w:color="auto"/>
              <w:left w:val="nil"/>
              <w:bottom w:val="single" w:sz="4" w:space="0" w:color="auto"/>
              <w:right w:val="single" w:sz="4" w:space="0" w:color="auto"/>
            </w:tcBorders>
            <w:shd w:val="clear" w:color="auto" w:fill="auto"/>
            <w:noWrap/>
          </w:tcPr>
          <w:p w14:paraId="6FE09AD0" w14:textId="77777777" w:rsidR="002D495C" w:rsidRPr="006424D9" w:rsidRDefault="002D495C" w:rsidP="002D495C">
            <w:pPr>
              <w:spacing w:after="0" w:line="240" w:lineRule="auto"/>
              <w:rPr>
                <w:rFonts w:ascii="Arial" w:eastAsia="Times New Roman" w:hAnsi="Arial" w:cs="Arial"/>
                <w:sz w:val="20"/>
                <w:szCs w:val="20"/>
              </w:rPr>
            </w:pPr>
            <w:r w:rsidRPr="006424D9">
              <w:rPr>
                <w:rFonts w:ascii="Arial" w:eastAsia="Times New Roman" w:hAnsi="Arial" w:cs="Arial"/>
                <w:sz w:val="20"/>
                <w:szCs w:val="20"/>
              </w:rPr>
              <w:t>Saturday</w:t>
            </w:r>
          </w:p>
        </w:tc>
      </w:tr>
      <w:tr w:rsidR="002D495C" w:rsidRPr="006424D9" w14:paraId="7463E384" w14:textId="77777777" w:rsidTr="003970B5">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16302" w14:textId="78D54E78" w:rsidR="002D495C" w:rsidRPr="006424D9" w:rsidRDefault="00CA4A3F" w:rsidP="002D495C">
            <w:pPr>
              <w:spacing w:after="0" w:line="240" w:lineRule="auto"/>
              <w:rPr>
                <w:rFonts w:ascii="Arial" w:eastAsia="Times New Roman" w:hAnsi="Arial" w:cs="Arial"/>
                <w:sz w:val="20"/>
                <w:szCs w:val="20"/>
              </w:rPr>
            </w:pPr>
            <w:r>
              <w:rPr>
                <w:rFonts w:ascii="Arial" w:eastAsia="Times New Roman" w:hAnsi="Arial" w:cs="Arial"/>
                <w:sz w:val="20"/>
                <w:szCs w:val="20"/>
              </w:rPr>
              <w:t>8</w:t>
            </w:r>
            <w:r w:rsidR="002D495C" w:rsidRPr="006424D9">
              <w:rPr>
                <w:rFonts w:ascii="Arial" w:eastAsia="Times New Roman" w:hAnsi="Arial" w:cs="Arial"/>
                <w:sz w:val="20"/>
                <w:szCs w:val="20"/>
              </w:rPr>
              <w:t xml:space="preserve"> September</w:t>
            </w:r>
          </w:p>
        </w:tc>
        <w:tc>
          <w:tcPr>
            <w:tcW w:w="3780" w:type="dxa"/>
            <w:tcBorders>
              <w:top w:val="single" w:sz="4" w:space="0" w:color="auto"/>
              <w:left w:val="nil"/>
              <w:bottom w:val="single" w:sz="4" w:space="0" w:color="auto"/>
              <w:right w:val="single" w:sz="4" w:space="0" w:color="auto"/>
            </w:tcBorders>
            <w:shd w:val="clear" w:color="auto" w:fill="auto"/>
            <w:noWrap/>
          </w:tcPr>
          <w:p w14:paraId="087FF748" w14:textId="77777777" w:rsidR="002D495C" w:rsidRPr="006424D9" w:rsidRDefault="002D495C" w:rsidP="002D495C">
            <w:pPr>
              <w:spacing w:after="0" w:line="240" w:lineRule="auto"/>
              <w:rPr>
                <w:rFonts w:ascii="Arial" w:eastAsia="Times New Roman" w:hAnsi="Arial" w:cs="Arial"/>
                <w:sz w:val="20"/>
                <w:szCs w:val="20"/>
              </w:rPr>
            </w:pPr>
            <w:r w:rsidRPr="006424D9">
              <w:rPr>
                <w:rFonts w:ascii="Arial" w:eastAsia="Times New Roman" w:hAnsi="Arial" w:cs="Arial"/>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tcPr>
          <w:p w14:paraId="303E376F" w14:textId="77777777" w:rsidR="002D495C" w:rsidRPr="006424D9" w:rsidRDefault="002D495C" w:rsidP="002D495C">
            <w:pPr>
              <w:spacing w:after="0" w:line="240" w:lineRule="auto"/>
              <w:rPr>
                <w:rFonts w:ascii="Arial" w:eastAsia="Times New Roman" w:hAnsi="Arial" w:cs="Arial"/>
                <w:sz w:val="20"/>
                <w:szCs w:val="20"/>
              </w:rPr>
            </w:pPr>
            <w:r w:rsidRPr="006424D9">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DE17297" w14:textId="1B264C34" w:rsidR="002D495C" w:rsidRPr="006424D9" w:rsidRDefault="002D495C" w:rsidP="002D495C">
            <w:pPr>
              <w:spacing w:after="0" w:line="240" w:lineRule="auto"/>
              <w:jc w:val="center"/>
              <w:rPr>
                <w:rFonts w:ascii="Arial" w:eastAsia="Times New Roman" w:hAnsi="Arial" w:cs="Arial"/>
                <w:sz w:val="20"/>
                <w:szCs w:val="20"/>
              </w:rPr>
            </w:pPr>
            <w:r w:rsidRPr="006424D9">
              <w:rPr>
                <w:rFonts w:ascii="Arial" w:eastAsia="Times New Roman" w:hAnsi="Arial" w:cs="Arial"/>
                <w:sz w:val="20"/>
                <w:szCs w:val="20"/>
              </w:rPr>
              <w:t>1</w:t>
            </w:r>
            <w:r w:rsidR="00CA4A3F">
              <w:rPr>
                <w:rFonts w:ascii="Arial" w:eastAsia="Times New Roman" w:hAnsi="Arial" w:cs="Arial"/>
                <w:sz w:val="20"/>
                <w:szCs w:val="20"/>
              </w:rPr>
              <w:t>0</w:t>
            </w:r>
            <w:r w:rsidRPr="006424D9">
              <w:rPr>
                <w:rFonts w:ascii="Arial" w:eastAsia="Times New Roman" w:hAnsi="Arial" w:cs="Arial"/>
                <w:sz w:val="20"/>
                <w:szCs w:val="20"/>
              </w:rPr>
              <w:t>00</w:t>
            </w:r>
          </w:p>
        </w:tc>
        <w:tc>
          <w:tcPr>
            <w:tcW w:w="1981" w:type="dxa"/>
            <w:tcBorders>
              <w:top w:val="single" w:sz="4" w:space="0" w:color="auto"/>
              <w:left w:val="nil"/>
              <w:bottom w:val="single" w:sz="4" w:space="0" w:color="auto"/>
              <w:right w:val="single" w:sz="4" w:space="0" w:color="auto"/>
            </w:tcBorders>
            <w:shd w:val="clear" w:color="auto" w:fill="auto"/>
            <w:noWrap/>
          </w:tcPr>
          <w:p w14:paraId="2CF5FFD2" w14:textId="77777777" w:rsidR="002D495C" w:rsidRPr="006424D9" w:rsidRDefault="002D495C" w:rsidP="002D495C">
            <w:pPr>
              <w:spacing w:after="0" w:line="240" w:lineRule="auto"/>
              <w:rPr>
                <w:rFonts w:ascii="Arial" w:eastAsia="Times New Roman" w:hAnsi="Arial" w:cs="Arial"/>
                <w:sz w:val="20"/>
                <w:szCs w:val="20"/>
              </w:rPr>
            </w:pPr>
            <w:r w:rsidRPr="006424D9">
              <w:rPr>
                <w:rFonts w:ascii="Arial" w:eastAsia="Times New Roman" w:hAnsi="Arial" w:cs="Arial"/>
                <w:sz w:val="20"/>
                <w:szCs w:val="20"/>
              </w:rPr>
              <w:t>Wednesday</w:t>
            </w:r>
          </w:p>
        </w:tc>
      </w:tr>
      <w:tr w:rsidR="00CA4A3F" w:rsidRPr="006424D9" w14:paraId="717A3B8A" w14:textId="77777777" w:rsidTr="003970B5">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C430D" w14:textId="117AF616" w:rsidR="00CA4A3F" w:rsidRPr="006424D9" w:rsidRDefault="00CA4A3F" w:rsidP="00CA4A3F">
            <w:pPr>
              <w:spacing w:after="0" w:line="240" w:lineRule="auto"/>
              <w:rPr>
                <w:rFonts w:ascii="Arial" w:eastAsia="Times New Roman" w:hAnsi="Arial" w:cs="Arial"/>
                <w:sz w:val="20"/>
                <w:szCs w:val="20"/>
              </w:rPr>
            </w:pPr>
            <w:r>
              <w:rPr>
                <w:rFonts w:ascii="Arial" w:eastAsia="Times New Roman" w:hAnsi="Arial" w:cs="Arial"/>
                <w:sz w:val="20"/>
                <w:szCs w:val="20"/>
              </w:rPr>
              <w:t>2</w:t>
            </w:r>
            <w:r w:rsidRPr="006424D9">
              <w:rPr>
                <w:rFonts w:ascii="Arial" w:eastAsia="Times New Roman" w:hAnsi="Arial" w:cs="Arial"/>
                <w:sz w:val="20"/>
                <w:szCs w:val="20"/>
              </w:rPr>
              <w:t xml:space="preserve"> October</w:t>
            </w:r>
          </w:p>
        </w:tc>
        <w:tc>
          <w:tcPr>
            <w:tcW w:w="3780" w:type="dxa"/>
            <w:tcBorders>
              <w:top w:val="single" w:sz="4" w:space="0" w:color="auto"/>
              <w:left w:val="nil"/>
              <w:bottom w:val="single" w:sz="4" w:space="0" w:color="auto"/>
              <w:right w:val="single" w:sz="4" w:space="0" w:color="auto"/>
            </w:tcBorders>
            <w:shd w:val="clear" w:color="auto" w:fill="auto"/>
            <w:noWrap/>
          </w:tcPr>
          <w:p w14:paraId="52452C8D" w14:textId="77777777" w:rsidR="00CA4A3F" w:rsidRPr="006424D9" w:rsidRDefault="00CA4A3F" w:rsidP="00CA4A3F">
            <w:pPr>
              <w:spacing w:after="0" w:line="240" w:lineRule="auto"/>
              <w:rPr>
                <w:rFonts w:ascii="Arial" w:eastAsia="Times New Roman" w:hAnsi="Arial" w:cs="Arial"/>
                <w:sz w:val="20"/>
                <w:szCs w:val="20"/>
              </w:rPr>
            </w:pPr>
            <w:r w:rsidRPr="006424D9">
              <w:rPr>
                <w:rFonts w:ascii="Arial" w:eastAsia="Times New Roman" w:hAnsi="Arial" w:cs="Arial"/>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tcPr>
          <w:p w14:paraId="42CB0D77" w14:textId="77777777" w:rsidR="00CA4A3F" w:rsidRPr="006424D9" w:rsidRDefault="00CA4A3F" w:rsidP="00CA4A3F">
            <w:pPr>
              <w:spacing w:after="0" w:line="240" w:lineRule="auto"/>
              <w:rPr>
                <w:rFonts w:ascii="Arial" w:eastAsia="Times New Roman" w:hAnsi="Arial" w:cs="Arial"/>
                <w:sz w:val="20"/>
                <w:szCs w:val="20"/>
              </w:rPr>
            </w:pPr>
            <w:r w:rsidRPr="006424D9">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2D06BD2" w14:textId="492BE5C6" w:rsidR="00CA4A3F" w:rsidRPr="006424D9" w:rsidRDefault="00CA4A3F" w:rsidP="00CA4A3F">
            <w:pPr>
              <w:spacing w:after="0" w:line="240" w:lineRule="auto"/>
              <w:jc w:val="center"/>
              <w:rPr>
                <w:rFonts w:ascii="Arial" w:eastAsia="Times New Roman" w:hAnsi="Arial" w:cs="Arial"/>
                <w:sz w:val="20"/>
                <w:szCs w:val="20"/>
              </w:rPr>
            </w:pPr>
            <w:r w:rsidRPr="006424D9">
              <w:rPr>
                <w:rFonts w:ascii="Arial" w:eastAsia="Times New Roman" w:hAnsi="Arial" w:cs="Arial"/>
                <w:sz w:val="20"/>
                <w:szCs w:val="20"/>
              </w:rPr>
              <w:t>1</w:t>
            </w:r>
            <w:r>
              <w:rPr>
                <w:rFonts w:ascii="Arial" w:eastAsia="Times New Roman" w:hAnsi="Arial" w:cs="Arial"/>
                <w:sz w:val="20"/>
                <w:szCs w:val="20"/>
              </w:rPr>
              <w:t>0</w:t>
            </w:r>
            <w:r w:rsidRPr="006424D9">
              <w:rPr>
                <w:rFonts w:ascii="Arial" w:eastAsia="Times New Roman" w:hAnsi="Arial" w:cs="Arial"/>
                <w:sz w:val="20"/>
                <w:szCs w:val="20"/>
              </w:rPr>
              <w:t>00</w:t>
            </w:r>
          </w:p>
        </w:tc>
        <w:tc>
          <w:tcPr>
            <w:tcW w:w="1981" w:type="dxa"/>
            <w:tcBorders>
              <w:top w:val="single" w:sz="4" w:space="0" w:color="auto"/>
              <w:left w:val="nil"/>
              <w:bottom w:val="single" w:sz="4" w:space="0" w:color="auto"/>
              <w:right w:val="single" w:sz="4" w:space="0" w:color="auto"/>
            </w:tcBorders>
            <w:shd w:val="clear" w:color="auto" w:fill="auto"/>
            <w:noWrap/>
          </w:tcPr>
          <w:p w14:paraId="10C505BF" w14:textId="00D84C36" w:rsidR="00CA4A3F" w:rsidRPr="006424D9" w:rsidRDefault="00CA4A3F" w:rsidP="00CA4A3F">
            <w:pPr>
              <w:spacing w:after="0" w:line="240" w:lineRule="auto"/>
              <w:rPr>
                <w:rFonts w:ascii="Arial" w:eastAsia="Times New Roman" w:hAnsi="Arial" w:cs="Arial"/>
                <w:sz w:val="20"/>
                <w:szCs w:val="20"/>
              </w:rPr>
            </w:pPr>
            <w:r w:rsidRPr="006424D9">
              <w:rPr>
                <w:rFonts w:ascii="Arial" w:eastAsia="Times New Roman" w:hAnsi="Arial" w:cs="Arial"/>
                <w:sz w:val="20"/>
                <w:szCs w:val="20"/>
              </w:rPr>
              <w:t>Saturday</w:t>
            </w:r>
          </w:p>
        </w:tc>
      </w:tr>
      <w:tr w:rsidR="00CA4A3F" w:rsidRPr="006424D9" w14:paraId="05E1AD7D" w14:textId="77777777" w:rsidTr="003970B5">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B1517" w14:textId="5AE616C8" w:rsidR="00CA4A3F" w:rsidRPr="006424D9" w:rsidRDefault="00CA4A3F" w:rsidP="00CA4A3F">
            <w:pPr>
              <w:spacing w:after="0" w:line="240" w:lineRule="auto"/>
              <w:rPr>
                <w:rFonts w:ascii="Arial" w:eastAsia="Times New Roman" w:hAnsi="Arial" w:cs="Arial"/>
                <w:sz w:val="20"/>
                <w:szCs w:val="20"/>
              </w:rPr>
            </w:pPr>
            <w:r>
              <w:rPr>
                <w:rFonts w:ascii="Arial" w:eastAsia="Times New Roman" w:hAnsi="Arial" w:cs="Arial"/>
                <w:sz w:val="20"/>
                <w:szCs w:val="20"/>
              </w:rPr>
              <w:t>6</w:t>
            </w:r>
            <w:r w:rsidRPr="006424D9">
              <w:rPr>
                <w:rFonts w:ascii="Arial" w:eastAsia="Times New Roman" w:hAnsi="Arial" w:cs="Arial"/>
                <w:sz w:val="20"/>
                <w:szCs w:val="20"/>
              </w:rPr>
              <w:t xml:space="preserve"> November </w:t>
            </w:r>
          </w:p>
        </w:tc>
        <w:tc>
          <w:tcPr>
            <w:tcW w:w="3780" w:type="dxa"/>
            <w:tcBorders>
              <w:top w:val="single" w:sz="4" w:space="0" w:color="auto"/>
              <w:left w:val="nil"/>
              <w:bottom w:val="single" w:sz="4" w:space="0" w:color="auto"/>
              <w:right w:val="single" w:sz="4" w:space="0" w:color="auto"/>
            </w:tcBorders>
            <w:shd w:val="clear" w:color="auto" w:fill="auto"/>
            <w:noWrap/>
          </w:tcPr>
          <w:p w14:paraId="50750C37" w14:textId="77777777" w:rsidR="00CA4A3F" w:rsidRPr="006424D9" w:rsidRDefault="00CA4A3F" w:rsidP="00CA4A3F">
            <w:pPr>
              <w:spacing w:after="0" w:line="240" w:lineRule="auto"/>
              <w:rPr>
                <w:rFonts w:ascii="Arial" w:eastAsia="Times New Roman" w:hAnsi="Arial" w:cs="Arial"/>
                <w:sz w:val="20"/>
                <w:szCs w:val="20"/>
              </w:rPr>
            </w:pPr>
            <w:r w:rsidRPr="006424D9">
              <w:rPr>
                <w:rFonts w:ascii="Arial" w:eastAsia="Times New Roman" w:hAnsi="Arial" w:cs="Arial"/>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tcPr>
          <w:p w14:paraId="3562735F" w14:textId="77777777" w:rsidR="00CA4A3F" w:rsidRPr="006424D9" w:rsidRDefault="00CA4A3F" w:rsidP="00CA4A3F">
            <w:pPr>
              <w:spacing w:after="0" w:line="240" w:lineRule="auto"/>
              <w:rPr>
                <w:rFonts w:ascii="Arial" w:eastAsia="Times New Roman" w:hAnsi="Arial" w:cs="Arial"/>
                <w:sz w:val="20"/>
                <w:szCs w:val="20"/>
              </w:rPr>
            </w:pPr>
            <w:r w:rsidRPr="006424D9">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CF0D1BD" w14:textId="01D3BEDE" w:rsidR="00CA4A3F" w:rsidRPr="006424D9" w:rsidRDefault="00CA4A3F" w:rsidP="00CA4A3F">
            <w:pPr>
              <w:spacing w:after="0" w:line="240" w:lineRule="auto"/>
              <w:jc w:val="center"/>
              <w:rPr>
                <w:rFonts w:ascii="Arial" w:eastAsia="Times New Roman" w:hAnsi="Arial" w:cs="Arial"/>
                <w:sz w:val="20"/>
                <w:szCs w:val="20"/>
              </w:rPr>
            </w:pPr>
            <w:r w:rsidRPr="006424D9">
              <w:rPr>
                <w:rFonts w:ascii="Arial" w:eastAsia="Times New Roman" w:hAnsi="Arial" w:cs="Arial"/>
                <w:sz w:val="20"/>
                <w:szCs w:val="20"/>
              </w:rPr>
              <w:t>1</w:t>
            </w:r>
            <w:r>
              <w:rPr>
                <w:rFonts w:ascii="Arial" w:eastAsia="Times New Roman" w:hAnsi="Arial" w:cs="Arial"/>
                <w:sz w:val="20"/>
                <w:szCs w:val="20"/>
              </w:rPr>
              <w:t>0</w:t>
            </w:r>
            <w:r w:rsidRPr="006424D9">
              <w:rPr>
                <w:rFonts w:ascii="Arial" w:eastAsia="Times New Roman" w:hAnsi="Arial" w:cs="Arial"/>
                <w:sz w:val="20"/>
                <w:szCs w:val="20"/>
              </w:rPr>
              <w:t>00</w:t>
            </w:r>
          </w:p>
        </w:tc>
        <w:tc>
          <w:tcPr>
            <w:tcW w:w="1981" w:type="dxa"/>
            <w:tcBorders>
              <w:top w:val="single" w:sz="4" w:space="0" w:color="auto"/>
              <w:left w:val="nil"/>
              <w:bottom w:val="single" w:sz="4" w:space="0" w:color="auto"/>
              <w:right w:val="single" w:sz="4" w:space="0" w:color="auto"/>
            </w:tcBorders>
            <w:shd w:val="clear" w:color="auto" w:fill="auto"/>
            <w:noWrap/>
          </w:tcPr>
          <w:p w14:paraId="5DAB0B69" w14:textId="1A7F3DF6" w:rsidR="00CA4A3F" w:rsidRPr="006424D9" w:rsidRDefault="00CA4A3F" w:rsidP="00CA4A3F">
            <w:pPr>
              <w:spacing w:after="0" w:line="240" w:lineRule="auto"/>
              <w:rPr>
                <w:rFonts w:ascii="Arial" w:eastAsia="Times New Roman" w:hAnsi="Arial" w:cs="Arial"/>
                <w:sz w:val="20"/>
                <w:szCs w:val="20"/>
              </w:rPr>
            </w:pPr>
            <w:r w:rsidRPr="006424D9">
              <w:rPr>
                <w:rFonts w:ascii="Arial" w:eastAsia="Times New Roman" w:hAnsi="Arial" w:cs="Arial"/>
                <w:sz w:val="20"/>
                <w:szCs w:val="20"/>
              </w:rPr>
              <w:t>Saturday</w:t>
            </w:r>
          </w:p>
        </w:tc>
      </w:tr>
      <w:tr w:rsidR="00CA4A3F" w:rsidRPr="006424D9" w14:paraId="649B4841" w14:textId="77777777" w:rsidTr="003970B5">
        <w:trPr>
          <w:trHeight w:val="300"/>
          <w:jc w:val="center"/>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94EEE" w14:textId="7E268E21" w:rsidR="00CA4A3F" w:rsidRPr="006424D9" w:rsidRDefault="00CA4A3F" w:rsidP="00CA4A3F">
            <w:pPr>
              <w:spacing w:after="0" w:line="240" w:lineRule="auto"/>
              <w:rPr>
                <w:rFonts w:ascii="Arial" w:eastAsia="Times New Roman" w:hAnsi="Arial" w:cs="Arial"/>
                <w:sz w:val="20"/>
                <w:szCs w:val="20"/>
              </w:rPr>
            </w:pPr>
            <w:r>
              <w:rPr>
                <w:rFonts w:ascii="Arial" w:eastAsia="Times New Roman" w:hAnsi="Arial" w:cs="Arial"/>
                <w:sz w:val="20"/>
                <w:szCs w:val="20"/>
              </w:rPr>
              <w:t>4</w:t>
            </w:r>
            <w:r w:rsidRPr="006424D9">
              <w:rPr>
                <w:rFonts w:ascii="Arial" w:eastAsia="Times New Roman" w:hAnsi="Arial" w:cs="Arial"/>
                <w:sz w:val="20"/>
                <w:szCs w:val="20"/>
              </w:rPr>
              <w:t xml:space="preserve"> December</w:t>
            </w:r>
          </w:p>
        </w:tc>
        <w:tc>
          <w:tcPr>
            <w:tcW w:w="3780" w:type="dxa"/>
            <w:tcBorders>
              <w:top w:val="single" w:sz="4" w:space="0" w:color="auto"/>
              <w:left w:val="nil"/>
              <w:bottom w:val="single" w:sz="4" w:space="0" w:color="auto"/>
              <w:right w:val="single" w:sz="4" w:space="0" w:color="auto"/>
            </w:tcBorders>
            <w:shd w:val="clear" w:color="auto" w:fill="auto"/>
            <w:noWrap/>
          </w:tcPr>
          <w:p w14:paraId="6EE5D4FA" w14:textId="77777777" w:rsidR="00CA4A3F" w:rsidRPr="006424D9" w:rsidRDefault="00CA4A3F" w:rsidP="00CA4A3F">
            <w:pPr>
              <w:spacing w:after="0" w:line="240" w:lineRule="auto"/>
              <w:rPr>
                <w:rFonts w:ascii="Arial" w:eastAsia="Times New Roman" w:hAnsi="Arial" w:cs="Arial"/>
                <w:sz w:val="20"/>
                <w:szCs w:val="20"/>
              </w:rPr>
            </w:pPr>
            <w:r w:rsidRPr="006424D9">
              <w:rPr>
                <w:rFonts w:ascii="Arial" w:eastAsia="Times New Roman" w:hAnsi="Arial" w:cs="Arial"/>
                <w:sz w:val="20"/>
                <w:szCs w:val="20"/>
              </w:rPr>
              <w:t>Blazing Star Post Meeting</w:t>
            </w:r>
          </w:p>
        </w:tc>
        <w:tc>
          <w:tcPr>
            <w:tcW w:w="2610" w:type="dxa"/>
            <w:tcBorders>
              <w:top w:val="single" w:sz="4" w:space="0" w:color="auto"/>
              <w:left w:val="nil"/>
              <w:bottom w:val="single" w:sz="4" w:space="0" w:color="auto"/>
              <w:right w:val="single" w:sz="4" w:space="0" w:color="auto"/>
            </w:tcBorders>
            <w:shd w:val="clear" w:color="auto" w:fill="auto"/>
            <w:noWrap/>
          </w:tcPr>
          <w:p w14:paraId="022876D5" w14:textId="77777777" w:rsidR="00CA4A3F" w:rsidRPr="006424D9" w:rsidRDefault="00CA4A3F" w:rsidP="00CA4A3F">
            <w:pPr>
              <w:spacing w:after="0" w:line="240" w:lineRule="auto"/>
              <w:rPr>
                <w:rFonts w:ascii="Arial" w:eastAsia="Times New Roman" w:hAnsi="Arial" w:cs="Arial"/>
                <w:sz w:val="20"/>
                <w:szCs w:val="20"/>
              </w:rPr>
            </w:pPr>
            <w:r w:rsidRPr="006424D9">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5636E2B" w14:textId="546DE887" w:rsidR="00CA4A3F" w:rsidRPr="006424D9" w:rsidRDefault="00CA4A3F" w:rsidP="00CA4A3F">
            <w:pPr>
              <w:spacing w:after="0" w:line="240" w:lineRule="auto"/>
              <w:jc w:val="center"/>
              <w:rPr>
                <w:rFonts w:ascii="Arial" w:eastAsia="Times New Roman" w:hAnsi="Arial" w:cs="Arial"/>
                <w:sz w:val="20"/>
                <w:szCs w:val="20"/>
              </w:rPr>
            </w:pPr>
            <w:r w:rsidRPr="006424D9">
              <w:rPr>
                <w:rFonts w:ascii="Arial" w:eastAsia="Times New Roman" w:hAnsi="Arial" w:cs="Arial"/>
                <w:sz w:val="20"/>
                <w:szCs w:val="20"/>
              </w:rPr>
              <w:t>1</w:t>
            </w:r>
            <w:r>
              <w:rPr>
                <w:rFonts w:ascii="Arial" w:eastAsia="Times New Roman" w:hAnsi="Arial" w:cs="Arial"/>
                <w:sz w:val="20"/>
                <w:szCs w:val="20"/>
              </w:rPr>
              <w:t>0</w:t>
            </w:r>
            <w:r w:rsidRPr="006424D9">
              <w:rPr>
                <w:rFonts w:ascii="Arial" w:eastAsia="Times New Roman" w:hAnsi="Arial" w:cs="Arial"/>
                <w:sz w:val="20"/>
                <w:szCs w:val="20"/>
              </w:rPr>
              <w:t>00</w:t>
            </w:r>
          </w:p>
        </w:tc>
        <w:tc>
          <w:tcPr>
            <w:tcW w:w="1981" w:type="dxa"/>
            <w:tcBorders>
              <w:top w:val="single" w:sz="4" w:space="0" w:color="auto"/>
              <w:left w:val="nil"/>
              <w:bottom w:val="single" w:sz="4" w:space="0" w:color="auto"/>
              <w:right w:val="single" w:sz="4" w:space="0" w:color="auto"/>
            </w:tcBorders>
            <w:shd w:val="clear" w:color="auto" w:fill="auto"/>
            <w:noWrap/>
          </w:tcPr>
          <w:p w14:paraId="32864895" w14:textId="2EF7EBDE" w:rsidR="00CA4A3F" w:rsidRPr="006424D9" w:rsidRDefault="00CA4A3F" w:rsidP="00CA4A3F">
            <w:pPr>
              <w:spacing w:after="0" w:line="240" w:lineRule="auto"/>
              <w:rPr>
                <w:rFonts w:ascii="Arial" w:eastAsia="Times New Roman" w:hAnsi="Arial" w:cs="Arial"/>
                <w:sz w:val="20"/>
                <w:szCs w:val="20"/>
              </w:rPr>
            </w:pPr>
            <w:r w:rsidRPr="006424D9">
              <w:rPr>
                <w:rFonts w:ascii="Arial" w:eastAsia="Times New Roman" w:hAnsi="Arial" w:cs="Arial"/>
                <w:sz w:val="20"/>
                <w:szCs w:val="20"/>
              </w:rPr>
              <w:t>Saturday</w:t>
            </w:r>
          </w:p>
        </w:tc>
      </w:tr>
    </w:tbl>
    <w:p w14:paraId="228553A2" w14:textId="77777777" w:rsidR="007B6593" w:rsidRDefault="007B6593" w:rsidP="00FB18AD">
      <w:pPr>
        <w:spacing w:after="0"/>
        <w:jc w:val="center"/>
        <w:rPr>
          <w:rFonts w:ascii="Arial" w:hAnsi="Arial" w:cs="Arial"/>
          <w:b/>
          <w:sz w:val="20"/>
          <w:szCs w:val="20"/>
        </w:rPr>
      </w:pPr>
    </w:p>
    <w:p w14:paraId="34A401CD" w14:textId="77777777" w:rsidR="00C005FE" w:rsidRDefault="00C005FE" w:rsidP="00FB18AD">
      <w:pPr>
        <w:spacing w:after="0"/>
        <w:jc w:val="center"/>
        <w:rPr>
          <w:rFonts w:ascii="Arial" w:hAnsi="Arial" w:cs="Arial"/>
          <w:b/>
          <w:sz w:val="20"/>
          <w:szCs w:val="20"/>
        </w:rPr>
      </w:pPr>
    </w:p>
    <w:p w14:paraId="173DA2B7" w14:textId="77777777" w:rsidR="00C005FE" w:rsidRDefault="00C005FE" w:rsidP="00FB18AD">
      <w:pPr>
        <w:spacing w:after="0"/>
        <w:jc w:val="center"/>
        <w:rPr>
          <w:rFonts w:ascii="Arial" w:hAnsi="Arial" w:cs="Arial"/>
          <w:b/>
          <w:sz w:val="20"/>
          <w:szCs w:val="20"/>
        </w:rPr>
      </w:pPr>
    </w:p>
    <w:p w14:paraId="0D8D8476" w14:textId="77777777" w:rsidR="00C005FE" w:rsidRDefault="00C005FE" w:rsidP="00FB18AD">
      <w:pPr>
        <w:spacing w:after="0"/>
        <w:jc w:val="center"/>
        <w:rPr>
          <w:rFonts w:ascii="Arial" w:hAnsi="Arial" w:cs="Arial"/>
          <w:b/>
          <w:sz w:val="20"/>
          <w:szCs w:val="20"/>
        </w:rPr>
      </w:pPr>
    </w:p>
    <w:p w14:paraId="127C9CEE" w14:textId="77777777" w:rsidR="00C005FE" w:rsidRDefault="00C005FE" w:rsidP="00FB18AD">
      <w:pPr>
        <w:spacing w:after="0"/>
        <w:jc w:val="center"/>
        <w:rPr>
          <w:rFonts w:ascii="Arial" w:hAnsi="Arial" w:cs="Arial"/>
          <w:b/>
          <w:sz w:val="20"/>
          <w:szCs w:val="20"/>
        </w:rPr>
      </w:pPr>
    </w:p>
    <w:p w14:paraId="0F093F95" w14:textId="77777777" w:rsidR="00C005FE" w:rsidRDefault="00C005FE" w:rsidP="00FB18AD">
      <w:pPr>
        <w:spacing w:after="0"/>
        <w:jc w:val="center"/>
        <w:rPr>
          <w:rFonts w:ascii="Arial" w:hAnsi="Arial" w:cs="Arial"/>
          <w:b/>
          <w:sz w:val="20"/>
          <w:szCs w:val="20"/>
        </w:rPr>
      </w:pPr>
    </w:p>
    <w:p w14:paraId="4AFB0182" w14:textId="77777777" w:rsidR="00C005FE" w:rsidRDefault="00C005FE" w:rsidP="00FB18AD">
      <w:pPr>
        <w:spacing w:after="0"/>
        <w:jc w:val="center"/>
        <w:rPr>
          <w:rFonts w:ascii="Arial" w:hAnsi="Arial" w:cs="Arial"/>
          <w:b/>
          <w:sz w:val="20"/>
          <w:szCs w:val="20"/>
        </w:rPr>
      </w:pPr>
    </w:p>
    <w:p w14:paraId="2D5B9C59" w14:textId="70D8DF4A" w:rsidR="00FB18AD" w:rsidRPr="006424D9" w:rsidRDefault="00FB18AD" w:rsidP="00FB18AD">
      <w:pPr>
        <w:spacing w:after="0"/>
        <w:jc w:val="center"/>
        <w:rPr>
          <w:rFonts w:ascii="Arial" w:hAnsi="Arial" w:cs="Arial"/>
          <w:b/>
          <w:sz w:val="20"/>
          <w:szCs w:val="20"/>
        </w:rPr>
      </w:pPr>
      <w:r w:rsidRPr="006424D9">
        <w:rPr>
          <w:rFonts w:ascii="Arial" w:hAnsi="Arial" w:cs="Arial"/>
          <w:b/>
          <w:sz w:val="20"/>
          <w:szCs w:val="20"/>
        </w:rPr>
        <w:t>Membership</w:t>
      </w:r>
    </w:p>
    <w:p w14:paraId="4795DE29" w14:textId="77777777" w:rsidR="00D51B5B" w:rsidRPr="006424D9" w:rsidRDefault="00D51B5B" w:rsidP="002F211C">
      <w:pPr>
        <w:pStyle w:val="PlainText"/>
        <w:rPr>
          <w:rFonts w:ascii="Arial" w:hAnsi="Arial" w:cs="Arial"/>
          <w:b w:val="0"/>
          <w:bCs/>
          <w:color w:val="auto"/>
          <w:sz w:val="20"/>
          <w:szCs w:val="20"/>
        </w:rPr>
      </w:pPr>
    </w:p>
    <w:p w14:paraId="7B7E6366" w14:textId="758EB2AE" w:rsidR="00902E96" w:rsidRPr="006424D9" w:rsidRDefault="001465E7" w:rsidP="002F211C">
      <w:pPr>
        <w:pStyle w:val="PlainText"/>
        <w:rPr>
          <w:rFonts w:ascii="Arial" w:hAnsi="Arial" w:cs="Arial"/>
          <w:color w:val="auto"/>
          <w:sz w:val="20"/>
          <w:szCs w:val="20"/>
        </w:rPr>
      </w:pPr>
      <w:bookmarkStart w:id="0" w:name="_Hlk41651012"/>
      <w:r w:rsidRPr="006424D9">
        <w:rPr>
          <w:rFonts w:ascii="Arial" w:hAnsi="Arial" w:cs="Arial"/>
          <w:color w:val="auto"/>
          <w:sz w:val="20"/>
          <w:szCs w:val="20"/>
        </w:rPr>
        <w:t>REMINDER &gt;&gt;&gt;&gt;&gt;&gt;&gt;&gt;&gt;&gt;&gt;&gt;&gt;&gt;&gt;&gt;&gt;&gt;&gt;&gt;&gt;&gt;</w:t>
      </w:r>
      <w:r w:rsidR="00902E96" w:rsidRPr="006424D9">
        <w:rPr>
          <w:rFonts w:ascii="Arial" w:hAnsi="Arial" w:cs="Arial"/>
          <w:color w:val="auto"/>
          <w:sz w:val="20"/>
          <w:szCs w:val="20"/>
        </w:rPr>
        <w:t>MEMBER CONTACT INFORMATION</w:t>
      </w:r>
      <w:r w:rsidRPr="006424D9">
        <w:rPr>
          <w:rFonts w:ascii="Arial" w:hAnsi="Arial" w:cs="Arial"/>
          <w:color w:val="auto"/>
          <w:sz w:val="20"/>
          <w:szCs w:val="20"/>
        </w:rPr>
        <w:t>&lt;&lt;&lt;&lt;&lt;&lt;&lt;&lt;&lt;&lt;&lt;&lt;&lt;&lt;&lt;&lt;&lt;&lt;&lt;&lt;REMINDER</w:t>
      </w:r>
    </w:p>
    <w:bookmarkEnd w:id="0"/>
    <w:p w14:paraId="52608A37" w14:textId="77777777" w:rsidR="003B5887" w:rsidRPr="006424D9" w:rsidRDefault="003B5887" w:rsidP="002F211C">
      <w:pPr>
        <w:pStyle w:val="PlainText"/>
        <w:rPr>
          <w:rFonts w:ascii="Arial" w:hAnsi="Arial" w:cs="Arial"/>
          <w:color w:val="auto"/>
          <w:sz w:val="20"/>
          <w:szCs w:val="20"/>
        </w:rPr>
      </w:pPr>
    </w:p>
    <w:p w14:paraId="49945500" w14:textId="73EC7C11" w:rsidR="00902E96" w:rsidRPr="006424D9" w:rsidRDefault="003B5887" w:rsidP="00EC3166">
      <w:pPr>
        <w:pStyle w:val="PlainText"/>
        <w:jc w:val="center"/>
        <w:rPr>
          <w:rFonts w:ascii="Arial" w:hAnsi="Arial" w:cs="Arial"/>
          <w:color w:val="auto"/>
          <w:sz w:val="20"/>
          <w:szCs w:val="20"/>
        </w:rPr>
      </w:pPr>
      <w:r w:rsidRPr="006424D9">
        <w:rPr>
          <w:rFonts w:ascii="Arial" w:hAnsi="Arial" w:cs="Arial"/>
          <w:color w:val="auto"/>
          <w:sz w:val="20"/>
          <w:szCs w:val="20"/>
        </w:rPr>
        <w:t>IF ANY OF YOUR CONTACT INFORMATION (ADDRESS, PHONE NUMBER, EMAIL ADDRESS) CHANGES, PLEASE NOTIFY US AS SOON AS POSSIBLE IN ORDER TO MAINTAIN COMMUNICATIONS FOR MEETINGS AND IMPORTANCE ANNOUNCEMENTS.</w:t>
      </w:r>
    </w:p>
    <w:p w14:paraId="198C4B0F" w14:textId="77777777" w:rsidR="003B5887" w:rsidRPr="006424D9" w:rsidRDefault="003B5887" w:rsidP="003B5887">
      <w:pPr>
        <w:pStyle w:val="PlainText"/>
        <w:rPr>
          <w:rFonts w:ascii="Arial" w:hAnsi="Arial" w:cs="Arial"/>
          <w:color w:val="auto"/>
          <w:sz w:val="20"/>
          <w:szCs w:val="20"/>
        </w:rPr>
      </w:pPr>
    </w:p>
    <w:p w14:paraId="4A39AC1A" w14:textId="218C2C4D" w:rsidR="003B5887" w:rsidRPr="006424D9" w:rsidRDefault="003B5887" w:rsidP="003B5887">
      <w:pPr>
        <w:pStyle w:val="PlainText"/>
        <w:rPr>
          <w:rFonts w:ascii="Arial" w:hAnsi="Arial" w:cs="Arial"/>
          <w:color w:val="auto"/>
          <w:sz w:val="20"/>
          <w:szCs w:val="20"/>
        </w:rPr>
      </w:pPr>
      <w:r w:rsidRPr="006424D9">
        <w:rPr>
          <w:rFonts w:ascii="Arial" w:hAnsi="Arial" w:cs="Arial"/>
          <w:color w:val="auto"/>
          <w:sz w:val="20"/>
          <w:szCs w:val="20"/>
        </w:rPr>
        <w:t>REMINDER &gt;&gt;&gt;&gt;&gt;&gt;&gt;&gt;&gt;&gt;&gt;&gt;&gt;&gt;&gt;&gt;&gt;&gt;&gt;&gt;&gt;&gt;MEMBER CONTACT INFORMATION&lt;&lt;&lt;&lt;&lt;&lt;&lt;&lt;&lt;&lt;&lt;&lt;&lt;&lt;&lt;&lt;&lt;&lt;&lt;&lt;REMINDER</w:t>
      </w:r>
    </w:p>
    <w:p w14:paraId="2B28187E" w14:textId="77777777" w:rsidR="000C0607" w:rsidRPr="006424D9" w:rsidRDefault="000C0607" w:rsidP="002F211C">
      <w:pPr>
        <w:pStyle w:val="PlainText"/>
        <w:rPr>
          <w:rFonts w:ascii="Arial" w:hAnsi="Arial" w:cs="Arial"/>
          <w:b w:val="0"/>
          <w:bCs/>
          <w:color w:val="auto"/>
          <w:sz w:val="20"/>
          <w:szCs w:val="20"/>
        </w:rPr>
      </w:pPr>
    </w:p>
    <w:p w14:paraId="79E194E1" w14:textId="33C96F02" w:rsidR="002F211C" w:rsidRPr="006424D9" w:rsidRDefault="000C0607" w:rsidP="002F211C">
      <w:pPr>
        <w:pStyle w:val="PlainText"/>
        <w:rPr>
          <w:rFonts w:ascii="Arial" w:hAnsi="Arial" w:cs="Arial"/>
          <w:b w:val="0"/>
          <w:bCs/>
          <w:color w:val="auto"/>
          <w:sz w:val="20"/>
          <w:szCs w:val="20"/>
        </w:rPr>
      </w:pPr>
      <w:r w:rsidRPr="006424D9">
        <w:rPr>
          <w:rFonts w:ascii="Arial" w:hAnsi="Arial" w:cs="Arial"/>
          <w:b w:val="0"/>
          <w:bCs/>
          <w:color w:val="auto"/>
          <w:sz w:val="20"/>
          <w:szCs w:val="20"/>
        </w:rPr>
        <w:t>2</w:t>
      </w:r>
      <w:r w:rsidR="002F211C" w:rsidRPr="006424D9">
        <w:rPr>
          <w:rFonts w:ascii="Arial" w:hAnsi="Arial" w:cs="Arial"/>
          <w:b w:val="0"/>
          <w:bCs/>
          <w:color w:val="auto"/>
          <w:sz w:val="20"/>
          <w:szCs w:val="20"/>
        </w:rPr>
        <w:t xml:space="preserve">.  Consider Life Membership.  You save money over the long run and </w:t>
      </w:r>
      <w:r w:rsidR="00687B64" w:rsidRPr="006424D9">
        <w:rPr>
          <w:rFonts w:ascii="Arial" w:hAnsi="Arial" w:cs="Arial"/>
          <w:b w:val="0"/>
          <w:bCs/>
          <w:color w:val="auto"/>
          <w:sz w:val="20"/>
          <w:szCs w:val="20"/>
        </w:rPr>
        <w:t xml:space="preserve">eliminate the need to renew yearly.  </w:t>
      </w:r>
      <w:r w:rsidR="002F211C" w:rsidRPr="006424D9">
        <w:rPr>
          <w:rFonts w:ascii="Arial" w:hAnsi="Arial" w:cs="Arial"/>
          <w:b w:val="0"/>
          <w:bCs/>
          <w:color w:val="auto"/>
          <w:sz w:val="20"/>
          <w:szCs w:val="20"/>
        </w:rPr>
        <w:t xml:space="preserve">Below are the membership rates for Life membership and Installment Plan Life Membership.    </w:t>
      </w:r>
    </w:p>
    <w:p w14:paraId="27D14B57" w14:textId="77777777" w:rsidR="00D30A8B" w:rsidRPr="006424D9" w:rsidRDefault="00D30A8B" w:rsidP="002F211C">
      <w:pPr>
        <w:pStyle w:val="NormalWeb"/>
        <w:spacing w:before="0" w:beforeAutospacing="0" w:after="0" w:afterAutospacing="0"/>
        <w:rPr>
          <w:rStyle w:val="Strong"/>
          <w:rFonts w:ascii="Arial" w:hAnsi="Arial" w:cs="Arial"/>
          <w:b w:val="0"/>
          <w:sz w:val="20"/>
          <w:szCs w:val="20"/>
        </w:rPr>
      </w:pPr>
    </w:p>
    <w:p w14:paraId="5E1962C3" w14:textId="23441B67" w:rsidR="002F211C" w:rsidRPr="006424D9" w:rsidRDefault="002F211C" w:rsidP="002F211C">
      <w:pPr>
        <w:pStyle w:val="NormalWeb"/>
        <w:spacing w:before="0" w:beforeAutospacing="0" w:after="0" w:afterAutospacing="0"/>
        <w:rPr>
          <w:rFonts w:ascii="Arial" w:hAnsi="Arial" w:cs="Arial"/>
          <w:bCs/>
          <w:sz w:val="20"/>
          <w:szCs w:val="20"/>
        </w:rPr>
      </w:pPr>
      <w:r w:rsidRPr="006424D9">
        <w:rPr>
          <w:rStyle w:val="Strong"/>
          <w:rFonts w:ascii="Arial" w:hAnsi="Arial" w:cs="Arial"/>
          <w:b w:val="0"/>
          <w:sz w:val="20"/>
          <w:szCs w:val="20"/>
        </w:rPr>
        <w:t xml:space="preserve">Age </w:t>
      </w:r>
      <w:r w:rsidR="00E41771" w:rsidRPr="006424D9">
        <w:rPr>
          <w:rStyle w:val="Strong"/>
          <w:rFonts w:ascii="Arial" w:hAnsi="Arial" w:cs="Arial"/>
          <w:b w:val="0"/>
          <w:sz w:val="20"/>
          <w:szCs w:val="20"/>
        </w:rPr>
        <w:t>on 31 Dec</w:t>
      </w:r>
      <w:r w:rsidRPr="006424D9">
        <w:rPr>
          <w:rStyle w:val="Strong"/>
          <w:rFonts w:ascii="Arial" w:hAnsi="Arial" w:cs="Arial"/>
          <w:b w:val="0"/>
          <w:sz w:val="20"/>
          <w:szCs w:val="20"/>
        </w:rPr>
        <w:t>             Payment in Full             Installment Plan Option                             </w:t>
      </w:r>
      <w:r w:rsidRPr="006424D9">
        <w:rPr>
          <w:rFonts w:ascii="Arial" w:hAnsi="Arial" w:cs="Arial"/>
          <w:bCs/>
          <w:sz w:val="20"/>
          <w:szCs w:val="20"/>
        </w:rPr>
        <w:br/>
      </w:r>
      <w:r w:rsidRPr="006424D9">
        <w:rPr>
          <w:rStyle w:val="Strong"/>
          <w:rFonts w:ascii="Arial" w:hAnsi="Arial" w:cs="Arial"/>
          <w:b w:val="0"/>
          <w:sz w:val="20"/>
          <w:szCs w:val="20"/>
        </w:rPr>
        <w:t> </w:t>
      </w:r>
      <w:r w:rsidR="00E41771" w:rsidRPr="006424D9">
        <w:rPr>
          <w:rStyle w:val="Strong"/>
          <w:rFonts w:ascii="Arial" w:hAnsi="Arial" w:cs="Arial"/>
          <w:b w:val="0"/>
          <w:sz w:val="20"/>
          <w:szCs w:val="20"/>
        </w:rPr>
        <w:t xml:space="preserve">                    </w:t>
      </w:r>
      <w:r w:rsidRPr="006424D9">
        <w:rPr>
          <w:rStyle w:val="Strong"/>
          <w:rFonts w:ascii="Arial" w:hAnsi="Arial" w:cs="Arial"/>
          <w:b w:val="0"/>
          <w:sz w:val="20"/>
          <w:szCs w:val="20"/>
        </w:rPr>
        <w:t>                       Total:                   Initial Fee:        11 payments of: </w:t>
      </w:r>
    </w:p>
    <w:p w14:paraId="0EEEC9C1" w14:textId="77777777" w:rsidR="002F211C" w:rsidRPr="006424D9" w:rsidRDefault="002F211C" w:rsidP="002F211C">
      <w:pPr>
        <w:pStyle w:val="NormalWeb"/>
        <w:spacing w:before="0" w:beforeAutospacing="0" w:after="0" w:afterAutospacing="0"/>
        <w:rPr>
          <w:rFonts w:ascii="Arial" w:hAnsi="Arial" w:cs="Arial"/>
          <w:bCs/>
          <w:sz w:val="20"/>
          <w:szCs w:val="20"/>
        </w:rPr>
      </w:pPr>
      <w:r w:rsidRPr="006424D9">
        <w:rPr>
          <w:rFonts w:ascii="Arial" w:hAnsi="Arial" w:cs="Arial"/>
          <w:bCs/>
          <w:sz w:val="20"/>
          <w:szCs w:val="20"/>
        </w:rPr>
        <w:t xml:space="preserve">Through Age 30                 $425.00                $45.00                $38.64   </w:t>
      </w:r>
    </w:p>
    <w:p w14:paraId="79BEAEB3" w14:textId="77777777" w:rsidR="002F211C" w:rsidRPr="006424D9" w:rsidRDefault="002F211C" w:rsidP="002F211C">
      <w:pPr>
        <w:pStyle w:val="NormalWeb"/>
        <w:spacing w:before="0" w:beforeAutospacing="0" w:after="0" w:afterAutospacing="0"/>
        <w:rPr>
          <w:rFonts w:ascii="Arial" w:hAnsi="Arial" w:cs="Arial"/>
          <w:bCs/>
          <w:sz w:val="20"/>
          <w:szCs w:val="20"/>
        </w:rPr>
      </w:pPr>
      <w:r w:rsidRPr="006424D9">
        <w:rPr>
          <w:rFonts w:ascii="Arial" w:hAnsi="Arial" w:cs="Arial"/>
          <w:bCs/>
          <w:sz w:val="20"/>
          <w:szCs w:val="20"/>
        </w:rPr>
        <w:t xml:space="preserve">31-40                                  $410.00                $45.00                $37.27   </w:t>
      </w:r>
    </w:p>
    <w:p w14:paraId="23411512" w14:textId="77777777" w:rsidR="002F211C" w:rsidRPr="006424D9" w:rsidRDefault="002F211C" w:rsidP="002F211C">
      <w:pPr>
        <w:pStyle w:val="NormalWeb"/>
        <w:spacing w:before="0" w:beforeAutospacing="0" w:after="0" w:afterAutospacing="0"/>
        <w:rPr>
          <w:rFonts w:ascii="Arial" w:hAnsi="Arial" w:cs="Arial"/>
          <w:bCs/>
          <w:sz w:val="20"/>
          <w:szCs w:val="20"/>
        </w:rPr>
      </w:pPr>
      <w:r w:rsidRPr="006424D9">
        <w:rPr>
          <w:rFonts w:ascii="Arial" w:hAnsi="Arial" w:cs="Arial"/>
          <w:bCs/>
          <w:sz w:val="20"/>
          <w:szCs w:val="20"/>
        </w:rPr>
        <w:t xml:space="preserve">41-50                                  $375.00                $45.00                $34.09   </w:t>
      </w:r>
    </w:p>
    <w:p w14:paraId="12D219C0" w14:textId="77777777" w:rsidR="002F211C" w:rsidRPr="006424D9" w:rsidRDefault="002F211C" w:rsidP="002F211C">
      <w:pPr>
        <w:pStyle w:val="NormalWeb"/>
        <w:spacing w:before="0" w:beforeAutospacing="0" w:after="0" w:afterAutospacing="0"/>
        <w:rPr>
          <w:rFonts w:ascii="Arial" w:hAnsi="Arial" w:cs="Arial"/>
          <w:bCs/>
          <w:sz w:val="20"/>
          <w:szCs w:val="20"/>
        </w:rPr>
      </w:pPr>
      <w:r w:rsidRPr="006424D9">
        <w:rPr>
          <w:rFonts w:ascii="Arial" w:hAnsi="Arial" w:cs="Arial"/>
          <w:bCs/>
          <w:sz w:val="20"/>
          <w:szCs w:val="20"/>
        </w:rPr>
        <w:t xml:space="preserve">51-60                                  $335.00                $45.00                $30.45   </w:t>
      </w:r>
    </w:p>
    <w:p w14:paraId="213295CC" w14:textId="0A587480" w:rsidR="002F211C" w:rsidRPr="006424D9" w:rsidRDefault="002F211C" w:rsidP="002F211C">
      <w:pPr>
        <w:pStyle w:val="NormalWeb"/>
        <w:spacing w:before="0" w:beforeAutospacing="0" w:after="0" w:afterAutospacing="0"/>
        <w:rPr>
          <w:rFonts w:ascii="Arial" w:hAnsi="Arial" w:cs="Arial"/>
          <w:bCs/>
          <w:sz w:val="20"/>
          <w:szCs w:val="20"/>
        </w:rPr>
      </w:pPr>
      <w:r w:rsidRPr="006424D9">
        <w:rPr>
          <w:rFonts w:ascii="Arial" w:hAnsi="Arial" w:cs="Arial"/>
          <w:bCs/>
          <w:sz w:val="20"/>
          <w:szCs w:val="20"/>
        </w:rPr>
        <w:t xml:space="preserve">61-70                                  $290.00                $45.00                $26.36   </w:t>
      </w:r>
    </w:p>
    <w:p w14:paraId="2CA96BAF" w14:textId="264A7095" w:rsidR="002F211C" w:rsidRPr="006424D9" w:rsidRDefault="002F211C" w:rsidP="002F211C">
      <w:pPr>
        <w:pStyle w:val="NormalWeb"/>
        <w:spacing w:before="0" w:beforeAutospacing="0" w:after="0" w:afterAutospacing="0"/>
        <w:rPr>
          <w:rFonts w:ascii="Arial" w:hAnsi="Arial" w:cs="Arial"/>
          <w:bCs/>
          <w:sz w:val="20"/>
          <w:szCs w:val="20"/>
        </w:rPr>
      </w:pPr>
      <w:r w:rsidRPr="006424D9">
        <w:rPr>
          <w:rFonts w:ascii="Arial" w:hAnsi="Arial" w:cs="Arial"/>
          <w:bCs/>
          <w:sz w:val="20"/>
          <w:szCs w:val="20"/>
        </w:rPr>
        <w:t xml:space="preserve">71-80                                  $225.00                $45.00                $20.45   </w:t>
      </w:r>
    </w:p>
    <w:p w14:paraId="7A94D15E" w14:textId="77777777" w:rsidR="002F211C" w:rsidRPr="006424D9" w:rsidRDefault="002F211C" w:rsidP="002F211C">
      <w:pPr>
        <w:pStyle w:val="NormalWeb"/>
        <w:spacing w:before="0" w:beforeAutospacing="0" w:after="0" w:afterAutospacing="0"/>
        <w:rPr>
          <w:rFonts w:ascii="Arial" w:hAnsi="Arial" w:cs="Arial"/>
          <w:bCs/>
          <w:sz w:val="20"/>
          <w:szCs w:val="20"/>
        </w:rPr>
      </w:pPr>
      <w:r w:rsidRPr="006424D9">
        <w:rPr>
          <w:rFonts w:ascii="Arial" w:hAnsi="Arial" w:cs="Arial"/>
          <w:bCs/>
          <w:sz w:val="20"/>
          <w:szCs w:val="20"/>
        </w:rPr>
        <w:t>81 and over                        $170.00                $45.00                $15.45  </w:t>
      </w:r>
    </w:p>
    <w:p w14:paraId="1D62FAD5" w14:textId="77777777" w:rsidR="00556C63" w:rsidRPr="006424D9" w:rsidRDefault="00556C63" w:rsidP="00201E67">
      <w:pPr>
        <w:pStyle w:val="PlainText"/>
        <w:rPr>
          <w:rFonts w:ascii="Arial" w:hAnsi="Arial" w:cs="Arial"/>
          <w:b w:val="0"/>
          <w:bCs/>
          <w:color w:val="auto"/>
          <w:sz w:val="20"/>
          <w:szCs w:val="20"/>
        </w:rPr>
      </w:pPr>
    </w:p>
    <w:p w14:paraId="524211B3" w14:textId="13FEBD79" w:rsidR="008D7787" w:rsidRPr="006424D9" w:rsidRDefault="000C0607" w:rsidP="00201E67">
      <w:pPr>
        <w:pStyle w:val="PlainText"/>
        <w:rPr>
          <w:rFonts w:ascii="Arial" w:hAnsi="Arial" w:cs="Arial"/>
          <w:b w:val="0"/>
          <w:bCs/>
          <w:color w:val="auto"/>
          <w:sz w:val="20"/>
          <w:szCs w:val="20"/>
        </w:rPr>
      </w:pPr>
      <w:r w:rsidRPr="006424D9">
        <w:rPr>
          <w:rFonts w:ascii="Arial" w:hAnsi="Arial" w:cs="Arial"/>
          <w:b w:val="0"/>
          <w:bCs/>
          <w:color w:val="auto"/>
          <w:sz w:val="20"/>
          <w:szCs w:val="20"/>
        </w:rPr>
        <w:t>3</w:t>
      </w:r>
      <w:r w:rsidR="00E94B46" w:rsidRPr="006424D9">
        <w:rPr>
          <w:rFonts w:ascii="Arial" w:hAnsi="Arial" w:cs="Arial"/>
          <w:b w:val="0"/>
          <w:bCs/>
          <w:color w:val="auto"/>
          <w:sz w:val="20"/>
          <w:szCs w:val="20"/>
        </w:rPr>
        <w:t xml:space="preserve">.  </w:t>
      </w:r>
      <w:r w:rsidR="008D7787" w:rsidRPr="006424D9">
        <w:rPr>
          <w:rFonts w:ascii="Arial" w:hAnsi="Arial" w:cs="Arial"/>
          <w:b w:val="0"/>
          <w:bCs/>
          <w:color w:val="auto"/>
          <w:sz w:val="20"/>
          <w:szCs w:val="20"/>
        </w:rPr>
        <w:t>Dues Renewal Reminder:</w:t>
      </w:r>
    </w:p>
    <w:tbl>
      <w:tblPr>
        <w:tblW w:w="5439" w:type="dxa"/>
        <w:jc w:val="center"/>
        <w:tblLook w:val="04A0" w:firstRow="1" w:lastRow="0" w:firstColumn="1" w:lastColumn="0" w:noHBand="0" w:noVBand="1"/>
      </w:tblPr>
      <w:tblGrid>
        <w:gridCol w:w="1247"/>
        <w:gridCol w:w="1216"/>
        <w:gridCol w:w="1278"/>
        <w:gridCol w:w="1698"/>
      </w:tblGrid>
      <w:tr w:rsidR="00E4585E" w:rsidRPr="00810624" w14:paraId="0F443E92" w14:textId="77777777" w:rsidTr="00E4585E">
        <w:trPr>
          <w:trHeight w:val="300"/>
          <w:jc w:val="center"/>
        </w:trPr>
        <w:tc>
          <w:tcPr>
            <w:tcW w:w="1247" w:type="dxa"/>
            <w:tcBorders>
              <w:top w:val="nil"/>
              <w:left w:val="nil"/>
              <w:bottom w:val="nil"/>
              <w:right w:val="nil"/>
            </w:tcBorders>
            <w:shd w:val="clear" w:color="auto" w:fill="auto"/>
            <w:noWrap/>
            <w:vAlign w:val="bottom"/>
            <w:hideMark/>
          </w:tcPr>
          <w:p w14:paraId="227D27C4"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Matthew</w:t>
            </w:r>
          </w:p>
        </w:tc>
        <w:tc>
          <w:tcPr>
            <w:tcW w:w="1216" w:type="dxa"/>
            <w:tcBorders>
              <w:top w:val="nil"/>
              <w:left w:val="nil"/>
              <w:bottom w:val="nil"/>
              <w:right w:val="nil"/>
            </w:tcBorders>
            <w:shd w:val="clear" w:color="auto" w:fill="auto"/>
            <w:noWrap/>
            <w:vAlign w:val="bottom"/>
            <w:hideMark/>
          </w:tcPr>
          <w:p w14:paraId="4CAE1C6C"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Hayes</w:t>
            </w:r>
          </w:p>
        </w:tc>
        <w:tc>
          <w:tcPr>
            <w:tcW w:w="1278" w:type="dxa"/>
            <w:tcBorders>
              <w:top w:val="nil"/>
              <w:left w:val="nil"/>
              <w:bottom w:val="nil"/>
              <w:right w:val="nil"/>
            </w:tcBorders>
            <w:shd w:val="clear" w:color="auto" w:fill="auto"/>
            <w:noWrap/>
            <w:vAlign w:val="bottom"/>
            <w:hideMark/>
          </w:tcPr>
          <w:p w14:paraId="4E8547BB" w14:textId="77777777" w:rsidR="00E4585E" w:rsidRPr="00810624" w:rsidRDefault="00E4585E" w:rsidP="00810624">
            <w:pPr>
              <w:spacing w:after="0" w:line="240" w:lineRule="auto"/>
              <w:jc w:val="right"/>
              <w:rPr>
                <w:rFonts w:eastAsia="Times New Roman" w:cs="Calibri"/>
                <w:color w:val="000000"/>
              </w:rPr>
            </w:pPr>
            <w:r w:rsidRPr="00810624">
              <w:rPr>
                <w:rFonts w:eastAsia="Times New Roman" w:cs="Calibri"/>
                <w:color w:val="000000"/>
              </w:rPr>
              <w:t>3/31/2021</w:t>
            </w:r>
          </w:p>
        </w:tc>
        <w:tc>
          <w:tcPr>
            <w:tcW w:w="1698" w:type="dxa"/>
            <w:tcBorders>
              <w:top w:val="nil"/>
              <w:left w:val="nil"/>
              <w:bottom w:val="nil"/>
              <w:right w:val="nil"/>
            </w:tcBorders>
            <w:shd w:val="clear" w:color="auto" w:fill="auto"/>
            <w:noWrap/>
            <w:vAlign w:val="bottom"/>
            <w:hideMark/>
          </w:tcPr>
          <w:p w14:paraId="6A1DAB5F"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 xml:space="preserve">EXPIRED   </w:t>
            </w:r>
          </w:p>
        </w:tc>
      </w:tr>
      <w:tr w:rsidR="00E4585E" w:rsidRPr="00810624" w14:paraId="278FB109" w14:textId="77777777" w:rsidTr="00E4585E">
        <w:trPr>
          <w:trHeight w:val="300"/>
          <w:jc w:val="center"/>
        </w:trPr>
        <w:tc>
          <w:tcPr>
            <w:tcW w:w="1247" w:type="dxa"/>
            <w:tcBorders>
              <w:top w:val="nil"/>
              <w:left w:val="nil"/>
              <w:bottom w:val="nil"/>
              <w:right w:val="nil"/>
            </w:tcBorders>
            <w:shd w:val="clear" w:color="auto" w:fill="auto"/>
            <w:noWrap/>
            <w:vAlign w:val="bottom"/>
            <w:hideMark/>
          </w:tcPr>
          <w:p w14:paraId="48211F76"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Jay</w:t>
            </w:r>
          </w:p>
        </w:tc>
        <w:tc>
          <w:tcPr>
            <w:tcW w:w="1216" w:type="dxa"/>
            <w:tcBorders>
              <w:top w:val="nil"/>
              <w:left w:val="nil"/>
              <w:bottom w:val="nil"/>
              <w:right w:val="nil"/>
            </w:tcBorders>
            <w:shd w:val="clear" w:color="auto" w:fill="auto"/>
            <w:noWrap/>
            <w:vAlign w:val="bottom"/>
            <w:hideMark/>
          </w:tcPr>
          <w:p w14:paraId="33091F4D"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Lawrence</w:t>
            </w:r>
          </w:p>
        </w:tc>
        <w:tc>
          <w:tcPr>
            <w:tcW w:w="1278" w:type="dxa"/>
            <w:tcBorders>
              <w:top w:val="nil"/>
              <w:left w:val="nil"/>
              <w:bottom w:val="nil"/>
              <w:right w:val="nil"/>
            </w:tcBorders>
            <w:shd w:val="clear" w:color="auto" w:fill="auto"/>
            <w:noWrap/>
            <w:vAlign w:val="bottom"/>
            <w:hideMark/>
          </w:tcPr>
          <w:p w14:paraId="00028D91" w14:textId="77777777" w:rsidR="00E4585E" w:rsidRPr="00810624" w:rsidRDefault="00E4585E" w:rsidP="00810624">
            <w:pPr>
              <w:spacing w:after="0" w:line="240" w:lineRule="auto"/>
              <w:jc w:val="right"/>
              <w:rPr>
                <w:rFonts w:eastAsia="Times New Roman" w:cs="Calibri"/>
                <w:color w:val="000000"/>
              </w:rPr>
            </w:pPr>
            <w:r w:rsidRPr="00810624">
              <w:rPr>
                <w:rFonts w:eastAsia="Times New Roman" w:cs="Calibri"/>
                <w:color w:val="000000"/>
              </w:rPr>
              <w:t>9/30/2020</w:t>
            </w:r>
          </w:p>
        </w:tc>
        <w:tc>
          <w:tcPr>
            <w:tcW w:w="1698" w:type="dxa"/>
            <w:tcBorders>
              <w:top w:val="nil"/>
              <w:left w:val="nil"/>
              <w:bottom w:val="nil"/>
              <w:right w:val="nil"/>
            </w:tcBorders>
            <w:shd w:val="clear" w:color="auto" w:fill="auto"/>
            <w:noWrap/>
            <w:vAlign w:val="bottom"/>
            <w:hideMark/>
          </w:tcPr>
          <w:p w14:paraId="7CFD96D0"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 xml:space="preserve">EXPIRED   </w:t>
            </w:r>
          </w:p>
        </w:tc>
      </w:tr>
      <w:tr w:rsidR="00E4585E" w:rsidRPr="00810624" w14:paraId="62C747F7" w14:textId="77777777" w:rsidTr="00E4585E">
        <w:trPr>
          <w:trHeight w:val="300"/>
          <w:jc w:val="center"/>
        </w:trPr>
        <w:tc>
          <w:tcPr>
            <w:tcW w:w="1247" w:type="dxa"/>
            <w:tcBorders>
              <w:top w:val="nil"/>
              <w:left w:val="nil"/>
              <w:bottom w:val="nil"/>
              <w:right w:val="nil"/>
            </w:tcBorders>
            <w:shd w:val="clear" w:color="auto" w:fill="auto"/>
            <w:noWrap/>
            <w:vAlign w:val="bottom"/>
            <w:hideMark/>
          </w:tcPr>
          <w:p w14:paraId="4E877744"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Peter</w:t>
            </w:r>
          </w:p>
        </w:tc>
        <w:tc>
          <w:tcPr>
            <w:tcW w:w="1216" w:type="dxa"/>
            <w:tcBorders>
              <w:top w:val="nil"/>
              <w:left w:val="nil"/>
              <w:bottom w:val="nil"/>
              <w:right w:val="nil"/>
            </w:tcBorders>
            <w:shd w:val="clear" w:color="auto" w:fill="auto"/>
            <w:noWrap/>
            <w:vAlign w:val="bottom"/>
            <w:hideMark/>
          </w:tcPr>
          <w:p w14:paraId="543BFFC2" w14:textId="77777777" w:rsidR="00E4585E" w:rsidRPr="00810624" w:rsidRDefault="00E4585E" w:rsidP="00810624">
            <w:pPr>
              <w:spacing w:after="0" w:line="240" w:lineRule="auto"/>
              <w:rPr>
                <w:rFonts w:eastAsia="Times New Roman" w:cs="Calibri"/>
                <w:color w:val="000000"/>
              </w:rPr>
            </w:pPr>
            <w:proofErr w:type="spellStart"/>
            <w:r w:rsidRPr="00810624">
              <w:rPr>
                <w:rFonts w:eastAsia="Times New Roman" w:cs="Calibri"/>
                <w:color w:val="000000"/>
              </w:rPr>
              <w:t>Leunes</w:t>
            </w:r>
            <w:proofErr w:type="spellEnd"/>
          </w:p>
        </w:tc>
        <w:tc>
          <w:tcPr>
            <w:tcW w:w="1278" w:type="dxa"/>
            <w:tcBorders>
              <w:top w:val="nil"/>
              <w:left w:val="nil"/>
              <w:bottom w:val="nil"/>
              <w:right w:val="nil"/>
            </w:tcBorders>
            <w:shd w:val="clear" w:color="auto" w:fill="auto"/>
            <w:noWrap/>
            <w:vAlign w:val="bottom"/>
            <w:hideMark/>
          </w:tcPr>
          <w:p w14:paraId="1CCFA439" w14:textId="77777777" w:rsidR="00E4585E" w:rsidRPr="00810624" w:rsidRDefault="00E4585E" w:rsidP="00810624">
            <w:pPr>
              <w:spacing w:after="0" w:line="240" w:lineRule="auto"/>
              <w:jc w:val="right"/>
              <w:rPr>
                <w:rFonts w:eastAsia="Times New Roman" w:cs="Calibri"/>
                <w:color w:val="000000"/>
              </w:rPr>
            </w:pPr>
            <w:r w:rsidRPr="00810624">
              <w:rPr>
                <w:rFonts w:eastAsia="Times New Roman" w:cs="Calibri"/>
                <w:color w:val="000000"/>
              </w:rPr>
              <w:t>2/28/2021</w:t>
            </w:r>
          </w:p>
        </w:tc>
        <w:tc>
          <w:tcPr>
            <w:tcW w:w="1698" w:type="dxa"/>
            <w:tcBorders>
              <w:top w:val="nil"/>
              <w:left w:val="nil"/>
              <w:bottom w:val="nil"/>
              <w:right w:val="nil"/>
            </w:tcBorders>
            <w:shd w:val="clear" w:color="auto" w:fill="auto"/>
            <w:noWrap/>
            <w:vAlign w:val="bottom"/>
            <w:hideMark/>
          </w:tcPr>
          <w:p w14:paraId="64DBE404"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 xml:space="preserve">EXPIRED   </w:t>
            </w:r>
          </w:p>
        </w:tc>
      </w:tr>
      <w:tr w:rsidR="00E4585E" w:rsidRPr="00810624" w14:paraId="5CE7AFF5" w14:textId="77777777" w:rsidTr="00E4585E">
        <w:trPr>
          <w:trHeight w:val="300"/>
          <w:jc w:val="center"/>
        </w:trPr>
        <w:tc>
          <w:tcPr>
            <w:tcW w:w="1247" w:type="dxa"/>
            <w:tcBorders>
              <w:top w:val="nil"/>
              <w:left w:val="nil"/>
              <w:bottom w:val="nil"/>
              <w:right w:val="nil"/>
            </w:tcBorders>
            <w:shd w:val="clear" w:color="auto" w:fill="auto"/>
            <w:noWrap/>
            <w:vAlign w:val="bottom"/>
            <w:hideMark/>
          </w:tcPr>
          <w:p w14:paraId="1220B8C2"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Derek</w:t>
            </w:r>
          </w:p>
        </w:tc>
        <w:tc>
          <w:tcPr>
            <w:tcW w:w="1216" w:type="dxa"/>
            <w:tcBorders>
              <w:top w:val="nil"/>
              <w:left w:val="nil"/>
              <w:bottom w:val="nil"/>
              <w:right w:val="nil"/>
            </w:tcBorders>
            <w:shd w:val="clear" w:color="auto" w:fill="auto"/>
            <w:noWrap/>
            <w:vAlign w:val="bottom"/>
            <w:hideMark/>
          </w:tcPr>
          <w:p w14:paraId="584409E4"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Long</w:t>
            </w:r>
          </w:p>
        </w:tc>
        <w:tc>
          <w:tcPr>
            <w:tcW w:w="1278" w:type="dxa"/>
            <w:tcBorders>
              <w:top w:val="nil"/>
              <w:left w:val="nil"/>
              <w:bottom w:val="nil"/>
              <w:right w:val="nil"/>
            </w:tcBorders>
            <w:shd w:val="clear" w:color="auto" w:fill="auto"/>
            <w:noWrap/>
            <w:vAlign w:val="bottom"/>
            <w:hideMark/>
          </w:tcPr>
          <w:p w14:paraId="453C4240" w14:textId="77777777" w:rsidR="00E4585E" w:rsidRPr="00810624" w:rsidRDefault="00E4585E" w:rsidP="00810624">
            <w:pPr>
              <w:spacing w:after="0" w:line="240" w:lineRule="auto"/>
              <w:jc w:val="right"/>
              <w:rPr>
                <w:rFonts w:eastAsia="Times New Roman" w:cs="Calibri"/>
                <w:color w:val="000000"/>
              </w:rPr>
            </w:pPr>
            <w:r w:rsidRPr="00810624">
              <w:rPr>
                <w:rFonts w:eastAsia="Times New Roman" w:cs="Calibri"/>
                <w:color w:val="000000"/>
              </w:rPr>
              <w:t>4/30/2020</w:t>
            </w:r>
          </w:p>
        </w:tc>
        <w:tc>
          <w:tcPr>
            <w:tcW w:w="1698" w:type="dxa"/>
            <w:tcBorders>
              <w:top w:val="nil"/>
              <w:left w:val="nil"/>
              <w:bottom w:val="nil"/>
              <w:right w:val="nil"/>
            </w:tcBorders>
            <w:shd w:val="clear" w:color="auto" w:fill="auto"/>
            <w:noWrap/>
            <w:vAlign w:val="bottom"/>
            <w:hideMark/>
          </w:tcPr>
          <w:p w14:paraId="33C66399"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 xml:space="preserve">EXPIRED   </w:t>
            </w:r>
          </w:p>
        </w:tc>
      </w:tr>
      <w:tr w:rsidR="00E4585E" w:rsidRPr="00810624" w14:paraId="2AE9ECE0" w14:textId="77777777" w:rsidTr="00E4585E">
        <w:trPr>
          <w:trHeight w:val="300"/>
          <w:jc w:val="center"/>
        </w:trPr>
        <w:tc>
          <w:tcPr>
            <w:tcW w:w="1247" w:type="dxa"/>
            <w:tcBorders>
              <w:top w:val="nil"/>
              <w:left w:val="nil"/>
              <w:bottom w:val="nil"/>
              <w:right w:val="nil"/>
            </w:tcBorders>
            <w:shd w:val="clear" w:color="auto" w:fill="auto"/>
            <w:noWrap/>
            <w:vAlign w:val="bottom"/>
            <w:hideMark/>
          </w:tcPr>
          <w:p w14:paraId="3F563FDE"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Ian</w:t>
            </w:r>
          </w:p>
        </w:tc>
        <w:tc>
          <w:tcPr>
            <w:tcW w:w="1216" w:type="dxa"/>
            <w:tcBorders>
              <w:top w:val="nil"/>
              <w:left w:val="nil"/>
              <w:bottom w:val="nil"/>
              <w:right w:val="nil"/>
            </w:tcBorders>
            <w:shd w:val="clear" w:color="auto" w:fill="auto"/>
            <w:noWrap/>
            <w:vAlign w:val="bottom"/>
            <w:hideMark/>
          </w:tcPr>
          <w:p w14:paraId="39F3DC94" w14:textId="3C6F9FAF" w:rsidR="00E4585E" w:rsidRPr="00810624" w:rsidRDefault="00E4585E" w:rsidP="00810624">
            <w:pPr>
              <w:spacing w:after="0" w:line="240" w:lineRule="auto"/>
              <w:rPr>
                <w:rFonts w:eastAsia="Times New Roman" w:cs="Calibri"/>
                <w:color w:val="000000"/>
              </w:rPr>
            </w:pPr>
            <w:r>
              <w:rPr>
                <w:rFonts w:eastAsia="Times New Roman" w:cs="Calibri"/>
                <w:color w:val="000000"/>
              </w:rPr>
              <w:t>Mc</w:t>
            </w:r>
            <w:r w:rsidRPr="00810624">
              <w:rPr>
                <w:rFonts w:eastAsia="Times New Roman" w:cs="Calibri"/>
                <w:color w:val="000000"/>
              </w:rPr>
              <w:t>Cartney</w:t>
            </w:r>
          </w:p>
        </w:tc>
        <w:tc>
          <w:tcPr>
            <w:tcW w:w="1278" w:type="dxa"/>
            <w:tcBorders>
              <w:top w:val="nil"/>
              <w:left w:val="nil"/>
              <w:bottom w:val="nil"/>
              <w:right w:val="nil"/>
            </w:tcBorders>
            <w:shd w:val="clear" w:color="auto" w:fill="auto"/>
            <w:noWrap/>
            <w:vAlign w:val="bottom"/>
            <w:hideMark/>
          </w:tcPr>
          <w:p w14:paraId="5B61DABA" w14:textId="77777777" w:rsidR="00E4585E" w:rsidRPr="00810624" w:rsidRDefault="00E4585E" w:rsidP="00810624">
            <w:pPr>
              <w:spacing w:after="0" w:line="240" w:lineRule="auto"/>
              <w:jc w:val="right"/>
              <w:rPr>
                <w:rFonts w:eastAsia="Times New Roman" w:cs="Calibri"/>
                <w:color w:val="000000"/>
              </w:rPr>
            </w:pPr>
            <w:r w:rsidRPr="00810624">
              <w:rPr>
                <w:rFonts w:eastAsia="Times New Roman" w:cs="Calibri"/>
                <w:color w:val="000000"/>
              </w:rPr>
              <w:t>12/31/2020</w:t>
            </w:r>
          </w:p>
        </w:tc>
        <w:tc>
          <w:tcPr>
            <w:tcW w:w="1698" w:type="dxa"/>
            <w:tcBorders>
              <w:top w:val="nil"/>
              <w:left w:val="nil"/>
              <w:bottom w:val="nil"/>
              <w:right w:val="nil"/>
            </w:tcBorders>
            <w:shd w:val="clear" w:color="auto" w:fill="auto"/>
            <w:noWrap/>
            <w:vAlign w:val="bottom"/>
            <w:hideMark/>
          </w:tcPr>
          <w:p w14:paraId="5410FDEA"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 xml:space="preserve">EXPIRED   </w:t>
            </w:r>
          </w:p>
        </w:tc>
      </w:tr>
      <w:tr w:rsidR="00E4585E" w:rsidRPr="00810624" w14:paraId="6CEACBF8" w14:textId="77777777" w:rsidTr="00E4585E">
        <w:trPr>
          <w:trHeight w:val="300"/>
          <w:jc w:val="center"/>
        </w:trPr>
        <w:tc>
          <w:tcPr>
            <w:tcW w:w="1247" w:type="dxa"/>
            <w:tcBorders>
              <w:top w:val="nil"/>
              <w:left w:val="nil"/>
              <w:bottom w:val="nil"/>
              <w:right w:val="nil"/>
            </w:tcBorders>
            <w:shd w:val="clear" w:color="auto" w:fill="auto"/>
            <w:noWrap/>
            <w:vAlign w:val="bottom"/>
            <w:hideMark/>
          </w:tcPr>
          <w:p w14:paraId="6B31124F"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Bruce</w:t>
            </w:r>
          </w:p>
        </w:tc>
        <w:tc>
          <w:tcPr>
            <w:tcW w:w="1216" w:type="dxa"/>
            <w:tcBorders>
              <w:top w:val="nil"/>
              <w:left w:val="nil"/>
              <w:bottom w:val="nil"/>
              <w:right w:val="nil"/>
            </w:tcBorders>
            <w:shd w:val="clear" w:color="auto" w:fill="auto"/>
            <w:noWrap/>
            <w:vAlign w:val="bottom"/>
            <w:hideMark/>
          </w:tcPr>
          <w:p w14:paraId="6FAB8AA2" w14:textId="77777777" w:rsidR="00E4585E" w:rsidRPr="00810624" w:rsidRDefault="00E4585E" w:rsidP="00810624">
            <w:pPr>
              <w:spacing w:after="0" w:line="240" w:lineRule="auto"/>
              <w:rPr>
                <w:rFonts w:eastAsia="Times New Roman" w:cs="Calibri"/>
                <w:color w:val="000000"/>
              </w:rPr>
            </w:pPr>
            <w:proofErr w:type="spellStart"/>
            <w:r w:rsidRPr="00810624">
              <w:rPr>
                <w:rFonts w:eastAsia="Times New Roman" w:cs="Calibri"/>
                <w:color w:val="000000"/>
              </w:rPr>
              <w:t>Rabold</w:t>
            </w:r>
            <w:proofErr w:type="spellEnd"/>
          </w:p>
        </w:tc>
        <w:tc>
          <w:tcPr>
            <w:tcW w:w="1278" w:type="dxa"/>
            <w:tcBorders>
              <w:top w:val="nil"/>
              <w:left w:val="nil"/>
              <w:bottom w:val="nil"/>
              <w:right w:val="nil"/>
            </w:tcBorders>
            <w:shd w:val="clear" w:color="auto" w:fill="auto"/>
            <w:noWrap/>
            <w:vAlign w:val="bottom"/>
            <w:hideMark/>
          </w:tcPr>
          <w:p w14:paraId="22F26EFA" w14:textId="77777777" w:rsidR="00E4585E" w:rsidRPr="00810624" w:rsidRDefault="00E4585E" w:rsidP="00810624">
            <w:pPr>
              <w:spacing w:after="0" w:line="240" w:lineRule="auto"/>
              <w:jc w:val="right"/>
              <w:rPr>
                <w:rFonts w:eastAsia="Times New Roman" w:cs="Calibri"/>
                <w:color w:val="000000"/>
              </w:rPr>
            </w:pPr>
            <w:r w:rsidRPr="00810624">
              <w:rPr>
                <w:rFonts w:eastAsia="Times New Roman" w:cs="Calibri"/>
                <w:color w:val="000000"/>
              </w:rPr>
              <w:t>8/31/2020</w:t>
            </w:r>
          </w:p>
        </w:tc>
        <w:tc>
          <w:tcPr>
            <w:tcW w:w="1698" w:type="dxa"/>
            <w:tcBorders>
              <w:top w:val="nil"/>
              <w:left w:val="nil"/>
              <w:bottom w:val="nil"/>
              <w:right w:val="nil"/>
            </w:tcBorders>
            <w:shd w:val="clear" w:color="auto" w:fill="auto"/>
            <w:noWrap/>
            <w:vAlign w:val="bottom"/>
            <w:hideMark/>
          </w:tcPr>
          <w:p w14:paraId="499825B1"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 xml:space="preserve">EXPIRED   </w:t>
            </w:r>
          </w:p>
        </w:tc>
      </w:tr>
      <w:tr w:rsidR="00E4585E" w:rsidRPr="00810624" w14:paraId="4A6BC179" w14:textId="77777777" w:rsidTr="00E4585E">
        <w:trPr>
          <w:trHeight w:val="300"/>
          <w:jc w:val="center"/>
        </w:trPr>
        <w:tc>
          <w:tcPr>
            <w:tcW w:w="1247" w:type="dxa"/>
            <w:tcBorders>
              <w:top w:val="nil"/>
              <w:left w:val="nil"/>
              <w:bottom w:val="nil"/>
              <w:right w:val="nil"/>
            </w:tcBorders>
            <w:shd w:val="clear" w:color="auto" w:fill="auto"/>
            <w:noWrap/>
            <w:vAlign w:val="bottom"/>
            <w:hideMark/>
          </w:tcPr>
          <w:p w14:paraId="069FCCAD"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James</w:t>
            </w:r>
          </w:p>
        </w:tc>
        <w:tc>
          <w:tcPr>
            <w:tcW w:w="1216" w:type="dxa"/>
            <w:tcBorders>
              <w:top w:val="nil"/>
              <w:left w:val="nil"/>
              <w:bottom w:val="nil"/>
              <w:right w:val="nil"/>
            </w:tcBorders>
            <w:shd w:val="clear" w:color="auto" w:fill="auto"/>
            <w:noWrap/>
            <w:vAlign w:val="bottom"/>
            <w:hideMark/>
          </w:tcPr>
          <w:p w14:paraId="1744B330"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Robinson</w:t>
            </w:r>
          </w:p>
        </w:tc>
        <w:tc>
          <w:tcPr>
            <w:tcW w:w="1278" w:type="dxa"/>
            <w:tcBorders>
              <w:top w:val="nil"/>
              <w:left w:val="nil"/>
              <w:bottom w:val="nil"/>
              <w:right w:val="nil"/>
            </w:tcBorders>
            <w:shd w:val="clear" w:color="auto" w:fill="auto"/>
            <w:noWrap/>
            <w:vAlign w:val="bottom"/>
            <w:hideMark/>
          </w:tcPr>
          <w:p w14:paraId="419AE685" w14:textId="77777777" w:rsidR="00E4585E" w:rsidRPr="00810624" w:rsidRDefault="00E4585E" w:rsidP="00810624">
            <w:pPr>
              <w:spacing w:after="0" w:line="240" w:lineRule="auto"/>
              <w:jc w:val="right"/>
              <w:rPr>
                <w:rFonts w:eastAsia="Times New Roman" w:cs="Calibri"/>
                <w:color w:val="000000"/>
              </w:rPr>
            </w:pPr>
            <w:r w:rsidRPr="00810624">
              <w:rPr>
                <w:rFonts w:eastAsia="Times New Roman" w:cs="Calibri"/>
                <w:color w:val="000000"/>
              </w:rPr>
              <w:t>5/31/2021</w:t>
            </w:r>
          </w:p>
        </w:tc>
        <w:tc>
          <w:tcPr>
            <w:tcW w:w="1698" w:type="dxa"/>
            <w:tcBorders>
              <w:top w:val="nil"/>
              <w:left w:val="nil"/>
              <w:bottom w:val="nil"/>
              <w:right w:val="nil"/>
            </w:tcBorders>
            <w:shd w:val="clear" w:color="auto" w:fill="auto"/>
            <w:noWrap/>
            <w:vAlign w:val="bottom"/>
            <w:hideMark/>
          </w:tcPr>
          <w:p w14:paraId="6E8A4AFD"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 xml:space="preserve">EXPIRED   </w:t>
            </w:r>
          </w:p>
        </w:tc>
      </w:tr>
      <w:tr w:rsidR="00E4585E" w:rsidRPr="00810624" w14:paraId="3026340D" w14:textId="77777777" w:rsidTr="00E4585E">
        <w:trPr>
          <w:trHeight w:val="300"/>
          <w:jc w:val="center"/>
        </w:trPr>
        <w:tc>
          <w:tcPr>
            <w:tcW w:w="1247" w:type="dxa"/>
            <w:tcBorders>
              <w:top w:val="nil"/>
              <w:left w:val="nil"/>
              <w:bottom w:val="nil"/>
              <w:right w:val="nil"/>
            </w:tcBorders>
            <w:shd w:val="clear" w:color="auto" w:fill="auto"/>
            <w:noWrap/>
            <w:vAlign w:val="bottom"/>
            <w:hideMark/>
          </w:tcPr>
          <w:p w14:paraId="22EA18A6"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Raymond</w:t>
            </w:r>
          </w:p>
        </w:tc>
        <w:tc>
          <w:tcPr>
            <w:tcW w:w="1216" w:type="dxa"/>
            <w:tcBorders>
              <w:top w:val="nil"/>
              <w:left w:val="nil"/>
              <w:bottom w:val="nil"/>
              <w:right w:val="nil"/>
            </w:tcBorders>
            <w:shd w:val="clear" w:color="auto" w:fill="auto"/>
            <w:noWrap/>
            <w:vAlign w:val="bottom"/>
            <w:hideMark/>
          </w:tcPr>
          <w:p w14:paraId="3397CD44"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Tolas</w:t>
            </w:r>
          </w:p>
        </w:tc>
        <w:tc>
          <w:tcPr>
            <w:tcW w:w="1278" w:type="dxa"/>
            <w:tcBorders>
              <w:top w:val="nil"/>
              <w:left w:val="nil"/>
              <w:bottom w:val="nil"/>
              <w:right w:val="nil"/>
            </w:tcBorders>
            <w:shd w:val="clear" w:color="auto" w:fill="auto"/>
            <w:noWrap/>
            <w:vAlign w:val="bottom"/>
            <w:hideMark/>
          </w:tcPr>
          <w:p w14:paraId="61AA772D" w14:textId="77777777" w:rsidR="00E4585E" w:rsidRPr="00810624" w:rsidRDefault="00E4585E" w:rsidP="00810624">
            <w:pPr>
              <w:spacing w:after="0" w:line="240" w:lineRule="auto"/>
              <w:jc w:val="right"/>
              <w:rPr>
                <w:rFonts w:eastAsia="Times New Roman" w:cs="Calibri"/>
                <w:color w:val="000000"/>
              </w:rPr>
            </w:pPr>
            <w:r w:rsidRPr="00810624">
              <w:rPr>
                <w:rFonts w:eastAsia="Times New Roman" w:cs="Calibri"/>
                <w:color w:val="000000"/>
              </w:rPr>
              <w:t>2/28/2021</w:t>
            </w:r>
          </w:p>
        </w:tc>
        <w:tc>
          <w:tcPr>
            <w:tcW w:w="1698" w:type="dxa"/>
            <w:tcBorders>
              <w:top w:val="nil"/>
              <w:left w:val="nil"/>
              <w:bottom w:val="nil"/>
              <w:right w:val="nil"/>
            </w:tcBorders>
            <w:shd w:val="clear" w:color="auto" w:fill="auto"/>
            <w:noWrap/>
            <w:vAlign w:val="bottom"/>
            <w:hideMark/>
          </w:tcPr>
          <w:p w14:paraId="63AAF281" w14:textId="77777777" w:rsidR="00E4585E" w:rsidRPr="00810624" w:rsidRDefault="00E4585E" w:rsidP="00810624">
            <w:pPr>
              <w:spacing w:after="0" w:line="240" w:lineRule="auto"/>
              <w:rPr>
                <w:rFonts w:eastAsia="Times New Roman" w:cs="Calibri"/>
                <w:color w:val="000000"/>
              </w:rPr>
            </w:pPr>
            <w:r w:rsidRPr="00810624">
              <w:rPr>
                <w:rFonts w:eastAsia="Times New Roman" w:cs="Calibri"/>
                <w:color w:val="000000"/>
              </w:rPr>
              <w:t xml:space="preserve">EXPIRED   </w:t>
            </w:r>
          </w:p>
        </w:tc>
      </w:tr>
    </w:tbl>
    <w:p w14:paraId="12FF14DC" w14:textId="77777777" w:rsidR="005E717C" w:rsidRDefault="005E717C" w:rsidP="004F6CFB">
      <w:pPr>
        <w:spacing w:after="0"/>
        <w:jc w:val="center"/>
        <w:rPr>
          <w:rFonts w:ascii="Arial" w:hAnsi="Arial" w:cs="Arial"/>
          <w:b/>
          <w:sz w:val="20"/>
          <w:szCs w:val="20"/>
        </w:rPr>
      </w:pPr>
    </w:p>
    <w:p w14:paraId="4C64A2AB" w14:textId="19A611A1" w:rsidR="004F6CFB" w:rsidRPr="006424D9" w:rsidRDefault="004F6CFB" w:rsidP="004F6CFB">
      <w:pPr>
        <w:spacing w:after="0"/>
        <w:jc w:val="center"/>
        <w:rPr>
          <w:rFonts w:ascii="Arial" w:hAnsi="Arial" w:cs="Arial"/>
          <w:b/>
          <w:sz w:val="20"/>
          <w:szCs w:val="20"/>
        </w:rPr>
      </w:pPr>
      <w:r w:rsidRPr="006424D9">
        <w:rPr>
          <w:rFonts w:ascii="Arial" w:hAnsi="Arial" w:cs="Arial"/>
          <w:b/>
          <w:sz w:val="20"/>
          <w:szCs w:val="20"/>
        </w:rPr>
        <w:t>Service Officer</w:t>
      </w:r>
    </w:p>
    <w:p w14:paraId="4BC146EC" w14:textId="77777777" w:rsidR="006C18F9" w:rsidRPr="006424D9" w:rsidRDefault="006C18F9" w:rsidP="00E627A4">
      <w:pPr>
        <w:spacing w:after="0"/>
        <w:rPr>
          <w:rFonts w:ascii="Arial" w:hAnsi="Arial" w:cs="Arial"/>
          <w:bCs/>
          <w:sz w:val="20"/>
          <w:szCs w:val="20"/>
        </w:rPr>
      </w:pPr>
    </w:p>
    <w:p w14:paraId="50CAAC8B" w14:textId="77777777" w:rsidR="00E9567D" w:rsidRPr="006424D9" w:rsidRDefault="005E26F8" w:rsidP="00E627A4">
      <w:pPr>
        <w:spacing w:after="0"/>
        <w:rPr>
          <w:rStyle w:val="normal-h"/>
          <w:rFonts w:ascii="Arial" w:hAnsi="Arial" w:cs="Arial"/>
          <w:bCs/>
          <w:sz w:val="20"/>
          <w:szCs w:val="20"/>
        </w:rPr>
      </w:pPr>
      <w:r w:rsidRPr="006424D9">
        <w:rPr>
          <w:rFonts w:ascii="Arial" w:hAnsi="Arial" w:cs="Arial"/>
          <w:bCs/>
          <w:sz w:val="20"/>
          <w:szCs w:val="20"/>
        </w:rPr>
        <w:t>1</w:t>
      </w:r>
      <w:r w:rsidR="00E9567D" w:rsidRPr="006424D9">
        <w:rPr>
          <w:rFonts w:ascii="Arial" w:hAnsi="Arial" w:cs="Arial"/>
          <w:bCs/>
          <w:sz w:val="20"/>
          <w:szCs w:val="20"/>
        </w:rPr>
        <w:t xml:space="preserve">.  Veterans are encouraged to enroll in the VA health care so they are on record should they ever need it.  No cost to apply.  Apply on line at </w:t>
      </w:r>
      <w:hyperlink r:id="rId8" w:history="1">
        <w:r w:rsidR="00E9567D" w:rsidRPr="006424D9">
          <w:rPr>
            <w:rStyle w:val="Hyperlink"/>
            <w:rFonts w:ascii="Arial" w:hAnsi="Arial" w:cs="Arial"/>
            <w:bCs/>
            <w:color w:val="auto"/>
            <w:sz w:val="20"/>
            <w:szCs w:val="20"/>
            <w:u w:val="none"/>
          </w:rPr>
          <w:t>www.va.gov/healtheligibility/vfw</w:t>
        </w:r>
      </w:hyperlink>
      <w:r w:rsidR="00E9567D" w:rsidRPr="006424D9">
        <w:rPr>
          <w:rFonts w:ascii="Arial" w:hAnsi="Arial" w:cs="Arial"/>
          <w:bCs/>
          <w:sz w:val="20"/>
          <w:szCs w:val="20"/>
        </w:rPr>
        <w:t xml:space="preserve"> or call 1-877-222-8387.</w:t>
      </w:r>
    </w:p>
    <w:p w14:paraId="0A4A1E0D" w14:textId="77777777" w:rsidR="009C379D" w:rsidRPr="006424D9" w:rsidRDefault="009C379D" w:rsidP="004F6CFB">
      <w:pPr>
        <w:spacing w:after="0"/>
        <w:rPr>
          <w:rFonts w:ascii="Arial" w:eastAsia="Times New Roman" w:hAnsi="Arial" w:cs="Arial"/>
          <w:bCs/>
          <w:sz w:val="20"/>
          <w:szCs w:val="20"/>
        </w:rPr>
      </w:pPr>
    </w:p>
    <w:p w14:paraId="4AB1DE07" w14:textId="5DBCCDC1" w:rsidR="00585EAD" w:rsidRPr="006424D9" w:rsidRDefault="00AF6290" w:rsidP="00585EAD">
      <w:pPr>
        <w:pStyle w:val="PlainText"/>
        <w:rPr>
          <w:rFonts w:ascii="Arial" w:hAnsi="Arial" w:cs="Arial"/>
          <w:b w:val="0"/>
          <w:bCs/>
          <w:color w:val="auto"/>
          <w:sz w:val="20"/>
          <w:szCs w:val="20"/>
        </w:rPr>
      </w:pPr>
      <w:r w:rsidRPr="006424D9">
        <w:rPr>
          <w:rFonts w:ascii="Arial" w:hAnsi="Arial" w:cs="Arial"/>
          <w:b w:val="0"/>
          <w:bCs/>
          <w:color w:val="auto"/>
          <w:sz w:val="20"/>
          <w:szCs w:val="20"/>
        </w:rPr>
        <w:t>2</w:t>
      </w:r>
      <w:r w:rsidR="005E26F8" w:rsidRPr="006424D9">
        <w:rPr>
          <w:rFonts w:ascii="Arial" w:hAnsi="Arial" w:cs="Arial"/>
          <w:b w:val="0"/>
          <w:bCs/>
          <w:color w:val="auto"/>
          <w:sz w:val="20"/>
          <w:szCs w:val="20"/>
        </w:rPr>
        <w:t xml:space="preserve">.  </w:t>
      </w:r>
      <w:r w:rsidR="00040FDC" w:rsidRPr="006424D9">
        <w:rPr>
          <w:rFonts w:ascii="Arial" w:eastAsia="Times New Roman" w:hAnsi="Arial" w:cs="Arial"/>
          <w:b w:val="0"/>
          <w:bCs/>
          <w:color w:val="auto"/>
          <w:sz w:val="20"/>
          <w:szCs w:val="20"/>
        </w:rPr>
        <w:t>DD Form 214</w:t>
      </w:r>
      <w:r w:rsidR="006915DC" w:rsidRPr="006424D9">
        <w:rPr>
          <w:rFonts w:ascii="Arial" w:eastAsia="Times New Roman" w:hAnsi="Arial" w:cs="Arial"/>
          <w:b w:val="0"/>
          <w:bCs/>
          <w:color w:val="auto"/>
          <w:sz w:val="20"/>
          <w:szCs w:val="20"/>
        </w:rPr>
        <w:t xml:space="preserve"> website. </w:t>
      </w:r>
      <w:r w:rsidR="00DD34F0" w:rsidRPr="006424D9">
        <w:rPr>
          <w:rFonts w:ascii="Arial" w:eastAsia="Times New Roman" w:hAnsi="Arial" w:cs="Arial"/>
          <w:b w:val="0"/>
          <w:bCs/>
          <w:color w:val="auto"/>
          <w:sz w:val="20"/>
          <w:szCs w:val="20"/>
        </w:rPr>
        <w:t xml:space="preserve">http://vetrecs.archives.gov.  </w:t>
      </w:r>
      <w:r w:rsidR="004E7F6B" w:rsidRPr="006424D9">
        <w:rPr>
          <w:rFonts w:ascii="Arial" w:eastAsia="Times New Roman" w:hAnsi="Arial" w:cs="Arial"/>
          <w:b w:val="0"/>
          <w:bCs/>
          <w:color w:val="auto"/>
          <w:sz w:val="20"/>
          <w:szCs w:val="20"/>
        </w:rPr>
        <w:t xml:space="preserve">For </w:t>
      </w:r>
      <w:r w:rsidR="00E62215" w:rsidRPr="006424D9">
        <w:rPr>
          <w:rFonts w:ascii="Arial" w:hAnsi="Arial" w:cs="Arial"/>
          <w:b w:val="0"/>
          <w:bCs/>
          <w:color w:val="auto"/>
          <w:sz w:val="20"/>
          <w:szCs w:val="20"/>
        </w:rPr>
        <w:t>assistance</w:t>
      </w:r>
      <w:r w:rsidR="00585EAD" w:rsidRPr="006424D9">
        <w:rPr>
          <w:rFonts w:ascii="Arial" w:hAnsi="Arial" w:cs="Arial"/>
          <w:b w:val="0"/>
          <w:bCs/>
          <w:color w:val="auto"/>
          <w:sz w:val="20"/>
          <w:szCs w:val="20"/>
        </w:rPr>
        <w:t xml:space="preserve">, contact post service officer, </w:t>
      </w:r>
      <w:r w:rsidR="007F757C" w:rsidRPr="006424D9">
        <w:rPr>
          <w:rFonts w:ascii="Arial" w:hAnsi="Arial" w:cs="Arial"/>
          <w:b w:val="0"/>
          <w:bCs/>
          <w:color w:val="auto"/>
          <w:sz w:val="20"/>
          <w:szCs w:val="20"/>
        </w:rPr>
        <w:t>Doug Encar</w:t>
      </w:r>
      <w:r w:rsidR="004908D6" w:rsidRPr="006424D9">
        <w:rPr>
          <w:rFonts w:ascii="Arial" w:hAnsi="Arial" w:cs="Arial"/>
          <w:b w:val="0"/>
          <w:bCs/>
          <w:color w:val="auto"/>
          <w:sz w:val="20"/>
          <w:szCs w:val="20"/>
        </w:rPr>
        <w:t>na</w:t>
      </w:r>
      <w:r w:rsidR="007F757C" w:rsidRPr="006424D9">
        <w:rPr>
          <w:rFonts w:ascii="Arial" w:hAnsi="Arial" w:cs="Arial"/>
          <w:b w:val="0"/>
          <w:bCs/>
          <w:color w:val="auto"/>
          <w:sz w:val="20"/>
          <w:szCs w:val="20"/>
        </w:rPr>
        <w:t>cion</w:t>
      </w:r>
      <w:r w:rsidR="00585EAD" w:rsidRPr="006424D9">
        <w:rPr>
          <w:rFonts w:ascii="Arial" w:hAnsi="Arial" w:cs="Arial"/>
          <w:b w:val="0"/>
          <w:bCs/>
          <w:color w:val="auto"/>
          <w:sz w:val="20"/>
          <w:szCs w:val="20"/>
        </w:rPr>
        <w:t xml:space="preserve">.   </w:t>
      </w:r>
    </w:p>
    <w:p w14:paraId="249F8065" w14:textId="77777777" w:rsidR="002B2841" w:rsidRPr="006424D9" w:rsidRDefault="002B2841" w:rsidP="00FB18AD">
      <w:pPr>
        <w:pStyle w:val="NormalWeb"/>
        <w:spacing w:before="0" w:beforeAutospacing="0" w:after="0" w:afterAutospacing="0"/>
        <w:rPr>
          <w:rFonts w:ascii="Arial" w:hAnsi="Arial" w:cs="Arial"/>
          <w:bCs/>
          <w:sz w:val="20"/>
          <w:szCs w:val="20"/>
        </w:rPr>
      </w:pPr>
    </w:p>
    <w:p w14:paraId="7ED3512D" w14:textId="0B783F02" w:rsidR="00A72AAE" w:rsidRPr="006424D9" w:rsidRDefault="00062972" w:rsidP="00A72AAE">
      <w:pPr>
        <w:spacing w:after="0"/>
        <w:rPr>
          <w:rFonts w:ascii="Arial" w:eastAsia="Times New Roman" w:hAnsi="Arial" w:cs="Arial"/>
          <w:bCs/>
          <w:sz w:val="20"/>
          <w:szCs w:val="20"/>
        </w:rPr>
      </w:pPr>
      <w:r w:rsidRPr="006424D9">
        <w:rPr>
          <w:rFonts w:ascii="Arial" w:eastAsia="Times New Roman" w:hAnsi="Arial" w:cs="Arial"/>
          <w:bCs/>
          <w:sz w:val="20"/>
          <w:szCs w:val="20"/>
        </w:rPr>
        <w:t>3</w:t>
      </w:r>
      <w:r w:rsidR="00C86CAD" w:rsidRPr="006424D9">
        <w:rPr>
          <w:rFonts w:ascii="Arial" w:eastAsia="Times New Roman" w:hAnsi="Arial" w:cs="Arial"/>
          <w:bCs/>
          <w:sz w:val="20"/>
          <w:szCs w:val="20"/>
        </w:rPr>
        <w:t xml:space="preserve">.  </w:t>
      </w:r>
      <w:r w:rsidR="00A72AAE" w:rsidRPr="006424D9">
        <w:rPr>
          <w:rFonts w:ascii="Arial" w:eastAsia="Times New Roman" w:hAnsi="Arial" w:cs="Arial"/>
          <w:bCs/>
          <w:sz w:val="20"/>
          <w:szCs w:val="20"/>
        </w:rPr>
        <w:t xml:space="preserve">Online Health Care Application.  </w:t>
      </w:r>
      <w:hyperlink r:id="rId9" w:history="1">
        <w:r w:rsidR="00A72AAE" w:rsidRPr="006424D9">
          <w:rPr>
            <w:rStyle w:val="Hyperlink"/>
            <w:rFonts w:ascii="Arial" w:eastAsia="Times New Roman" w:hAnsi="Arial" w:cs="Arial"/>
            <w:bCs/>
            <w:color w:val="auto"/>
            <w:sz w:val="20"/>
            <w:szCs w:val="20"/>
            <w:u w:val="none"/>
          </w:rPr>
          <w:t>www.vets.gov</w:t>
        </w:r>
      </w:hyperlink>
      <w:r w:rsidR="00A72AAE" w:rsidRPr="006424D9">
        <w:rPr>
          <w:rFonts w:ascii="Arial" w:eastAsia="Times New Roman" w:hAnsi="Arial" w:cs="Arial"/>
          <w:bCs/>
          <w:sz w:val="20"/>
          <w:szCs w:val="20"/>
        </w:rPr>
        <w:t>.  or call</w:t>
      </w:r>
      <w:r w:rsidR="00A72AAE" w:rsidRPr="006424D9">
        <w:rPr>
          <w:rStyle w:val="apple-converted-space"/>
          <w:rFonts w:ascii="Arial" w:eastAsia="Times New Roman" w:hAnsi="Arial" w:cs="Arial"/>
          <w:bCs/>
          <w:sz w:val="20"/>
          <w:szCs w:val="20"/>
        </w:rPr>
        <w:t> </w:t>
      </w:r>
      <w:r w:rsidR="00A72AAE" w:rsidRPr="006424D9">
        <w:rPr>
          <w:rFonts w:ascii="Arial" w:eastAsia="Times New Roman" w:hAnsi="Arial" w:cs="Arial"/>
          <w:bCs/>
          <w:sz w:val="20"/>
          <w:szCs w:val="20"/>
        </w:rPr>
        <w:t>877-222-VETS (8387). </w:t>
      </w:r>
    </w:p>
    <w:p w14:paraId="69A9DCA4" w14:textId="77777777" w:rsidR="005F71DA" w:rsidRPr="006424D9" w:rsidRDefault="005F71DA" w:rsidP="00F25A6D">
      <w:pPr>
        <w:spacing w:after="0"/>
        <w:rPr>
          <w:rFonts w:ascii="Arial" w:eastAsia="Times New Roman" w:hAnsi="Arial" w:cs="Arial"/>
          <w:bCs/>
          <w:sz w:val="20"/>
          <w:szCs w:val="20"/>
        </w:rPr>
      </w:pPr>
    </w:p>
    <w:p w14:paraId="1604FEBD" w14:textId="1E72F7E4" w:rsidR="003872E4" w:rsidRPr="006424D9" w:rsidRDefault="00654D8A" w:rsidP="00396F1B">
      <w:pPr>
        <w:spacing w:after="0"/>
        <w:rPr>
          <w:rFonts w:ascii="Arial" w:eastAsia="Times New Roman" w:hAnsi="Arial" w:cs="Arial"/>
          <w:bCs/>
          <w:sz w:val="20"/>
          <w:szCs w:val="20"/>
        </w:rPr>
      </w:pPr>
      <w:r>
        <w:rPr>
          <w:rFonts w:ascii="Arial" w:eastAsia="Times New Roman" w:hAnsi="Arial" w:cs="Arial"/>
          <w:bCs/>
          <w:sz w:val="20"/>
          <w:szCs w:val="20"/>
        </w:rPr>
        <w:t>4</w:t>
      </w:r>
      <w:r w:rsidR="00C86CAD" w:rsidRPr="006424D9">
        <w:rPr>
          <w:rFonts w:ascii="Arial" w:eastAsia="Times New Roman" w:hAnsi="Arial" w:cs="Arial"/>
          <w:bCs/>
          <w:sz w:val="20"/>
          <w:szCs w:val="20"/>
        </w:rPr>
        <w:t>.</w:t>
      </w:r>
      <w:r w:rsidR="00396F1B" w:rsidRPr="006424D9">
        <w:rPr>
          <w:rFonts w:ascii="Arial" w:eastAsia="Times New Roman" w:hAnsi="Arial" w:cs="Arial"/>
          <w:bCs/>
          <w:sz w:val="20"/>
          <w:szCs w:val="20"/>
        </w:rPr>
        <w:t xml:space="preserve">  </w:t>
      </w:r>
      <w:r w:rsidR="003872E4" w:rsidRPr="006424D9">
        <w:rPr>
          <w:rFonts w:ascii="Arial" w:eastAsia="Times New Roman" w:hAnsi="Arial" w:cs="Arial"/>
          <w:bCs/>
          <w:sz w:val="20"/>
          <w:szCs w:val="20"/>
        </w:rPr>
        <w:t>John Bartow</w:t>
      </w:r>
      <w:r w:rsidR="00396F1B" w:rsidRPr="006424D9">
        <w:rPr>
          <w:rFonts w:ascii="Arial" w:eastAsia="Times New Roman" w:hAnsi="Arial" w:cs="Arial"/>
          <w:bCs/>
          <w:sz w:val="20"/>
          <w:szCs w:val="20"/>
        </w:rPr>
        <w:t>, Assistant VSO, Veterans of Foreign Wars</w:t>
      </w:r>
      <w:r w:rsidR="00075804" w:rsidRPr="006424D9">
        <w:rPr>
          <w:rFonts w:ascii="Arial" w:eastAsia="Times New Roman" w:hAnsi="Arial" w:cs="Arial"/>
          <w:bCs/>
          <w:sz w:val="20"/>
          <w:szCs w:val="20"/>
        </w:rPr>
        <w:t xml:space="preserve"> </w:t>
      </w:r>
      <w:r w:rsidR="003872E4" w:rsidRPr="006424D9">
        <w:rPr>
          <w:rFonts w:ascii="Arial" w:eastAsia="Times New Roman" w:hAnsi="Arial" w:cs="Arial"/>
          <w:bCs/>
          <w:sz w:val="20"/>
          <w:szCs w:val="20"/>
        </w:rPr>
        <w:t>518-626-5687.</w:t>
      </w:r>
    </w:p>
    <w:p w14:paraId="1BC78D1A" w14:textId="77777777" w:rsidR="004E7F6B" w:rsidRPr="006424D9" w:rsidRDefault="004E7F6B" w:rsidP="001A02A0">
      <w:pPr>
        <w:spacing w:after="0"/>
        <w:rPr>
          <w:rFonts w:ascii="Arial" w:eastAsia="Times New Roman" w:hAnsi="Arial" w:cs="Arial"/>
          <w:bCs/>
          <w:sz w:val="20"/>
          <w:szCs w:val="20"/>
        </w:rPr>
      </w:pPr>
    </w:p>
    <w:p w14:paraId="51B48EBC" w14:textId="04BFF3D6" w:rsidR="003029B2" w:rsidRPr="006424D9" w:rsidRDefault="00654D8A" w:rsidP="001A02A0">
      <w:pPr>
        <w:spacing w:after="0"/>
        <w:rPr>
          <w:rFonts w:ascii="Arial" w:eastAsia="Times New Roman" w:hAnsi="Arial" w:cs="Arial"/>
          <w:bCs/>
          <w:sz w:val="20"/>
          <w:szCs w:val="20"/>
        </w:rPr>
      </w:pPr>
      <w:r>
        <w:rPr>
          <w:rFonts w:ascii="Arial" w:eastAsia="Times New Roman" w:hAnsi="Arial" w:cs="Arial"/>
          <w:bCs/>
          <w:sz w:val="20"/>
          <w:szCs w:val="20"/>
        </w:rPr>
        <w:t>5</w:t>
      </w:r>
      <w:r w:rsidR="00F23342" w:rsidRPr="006424D9">
        <w:rPr>
          <w:rFonts w:ascii="Arial" w:eastAsia="Times New Roman" w:hAnsi="Arial" w:cs="Arial"/>
          <w:bCs/>
          <w:sz w:val="20"/>
          <w:szCs w:val="20"/>
        </w:rPr>
        <w:t xml:space="preserve">.  </w:t>
      </w:r>
      <w:r w:rsidR="001A02A0" w:rsidRPr="006424D9">
        <w:rPr>
          <w:rFonts w:ascii="Arial" w:eastAsia="Times New Roman" w:hAnsi="Arial" w:cs="Arial"/>
          <w:bCs/>
          <w:sz w:val="20"/>
          <w:szCs w:val="20"/>
        </w:rPr>
        <w:t>A</w:t>
      </w:r>
      <w:r w:rsidR="00F23342" w:rsidRPr="006424D9">
        <w:rPr>
          <w:rFonts w:ascii="Arial" w:eastAsia="Times New Roman" w:hAnsi="Arial" w:cs="Arial"/>
          <w:bCs/>
          <w:sz w:val="20"/>
          <w:szCs w:val="20"/>
        </w:rPr>
        <w:t xml:space="preserve"> VBA Representative at the Staten Island Vet Center every Wednesday. </w:t>
      </w:r>
      <w:r w:rsidR="00F23342" w:rsidRPr="006424D9">
        <w:rPr>
          <w:rStyle w:val="apple-converted-space"/>
          <w:rFonts w:ascii="Arial" w:eastAsia="Times New Roman" w:hAnsi="Arial" w:cs="Arial"/>
          <w:bCs/>
          <w:sz w:val="20"/>
          <w:szCs w:val="20"/>
        </w:rPr>
        <w:t> </w:t>
      </w:r>
      <w:r w:rsidR="00F23342" w:rsidRPr="006424D9">
        <w:rPr>
          <w:rFonts w:ascii="Arial" w:eastAsia="Times New Roman" w:hAnsi="Arial" w:cs="Arial"/>
          <w:bCs/>
          <w:sz w:val="20"/>
          <w:szCs w:val="20"/>
        </w:rPr>
        <w:t>There are no walk-in</w:t>
      </w:r>
      <w:r w:rsidR="001A02A0" w:rsidRPr="006424D9">
        <w:rPr>
          <w:rFonts w:ascii="Arial" w:eastAsia="Times New Roman" w:hAnsi="Arial" w:cs="Arial"/>
          <w:bCs/>
          <w:sz w:val="20"/>
          <w:szCs w:val="20"/>
        </w:rPr>
        <w:t>s</w:t>
      </w:r>
      <w:r w:rsidR="00F23342" w:rsidRPr="006424D9">
        <w:rPr>
          <w:rFonts w:ascii="Arial" w:eastAsia="Times New Roman" w:hAnsi="Arial" w:cs="Arial"/>
          <w:bCs/>
          <w:sz w:val="20"/>
          <w:szCs w:val="20"/>
        </w:rPr>
        <w:t xml:space="preserve"> everyone must call (718)816-4499 to set up an appointment.</w:t>
      </w:r>
      <w:r w:rsidR="00F23342" w:rsidRPr="006424D9">
        <w:rPr>
          <w:rStyle w:val="apple-converted-space"/>
          <w:rFonts w:ascii="Arial" w:eastAsia="Times New Roman" w:hAnsi="Arial" w:cs="Arial"/>
          <w:bCs/>
          <w:sz w:val="20"/>
          <w:szCs w:val="20"/>
        </w:rPr>
        <w:t> </w:t>
      </w:r>
      <w:r w:rsidR="00F23342" w:rsidRPr="006424D9">
        <w:rPr>
          <w:rFonts w:ascii="Arial" w:eastAsia="Times New Roman" w:hAnsi="Arial" w:cs="Arial"/>
          <w:bCs/>
          <w:sz w:val="20"/>
          <w:szCs w:val="20"/>
        </w:rPr>
        <w:t> </w:t>
      </w:r>
      <w:r w:rsidR="00A46319" w:rsidRPr="006424D9">
        <w:rPr>
          <w:rFonts w:ascii="Arial" w:eastAsia="Times New Roman" w:hAnsi="Arial" w:cs="Arial"/>
          <w:bCs/>
          <w:sz w:val="20"/>
          <w:szCs w:val="20"/>
        </w:rPr>
        <w:t xml:space="preserve">  </w:t>
      </w:r>
      <w:r w:rsidR="00F23342" w:rsidRPr="006424D9">
        <w:rPr>
          <w:rFonts w:ascii="Arial" w:eastAsia="Times New Roman" w:hAnsi="Arial" w:cs="Arial"/>
          <w:bCs/>
          <w:sz w:val="20"/>
          <w:szCs w:val="20"/>
        </w:rPr>
        <w:t>All services are free.</w:t>
      </w:r>
      <w:r w:rsidR="00673A89" w:rsidRPr="006424D9">
        <w:rPr>
          <w:rFonts w:ascii="Arial" w:eastAsia="Times New Roman" w:hAnsi="Arial" w:cs="Arial"/>
          <w:bCs/>
          <w:sz w:val="20"/>
          <w:szCs w:val="20"/>
        </w:rPr>
        <w:t xml:space="preserve">  </w:t>
      </w:r>
      <w:r w:rsidR="00F23342" w:rsidRPr="006424D9">
        <w:rPr>
          <w:rFonts w:ascii="Arial" w:eastAsia="Times New Roman" w:hAnsi="Arial" w:cs="Arial"/>
          <w:bCs/>
          <w:sz w:val="20"/>
          <w:szCs w:val="20"/>
        </w:rPr>
        <w:t>Samuel B. Cottes, Jr.</w:t>
      </w:r>
      <w:r w:rsidR="00F15178" w:rsidRPr="006424D9">
        <w:rPr>
          <w:rFonts w:ascii="Arial" w:eastAsia="Times New Roman" w:hAnsi="Arial" w:cs="Arial"/>
          <w:bCs/>
          <w:sz w:val="20"/>
          <w:szCs w:val="20"/>
        </w:rPr>
        <w:t xml:space="preserve">, </w:t>
      </w:r>
      <w:r w:rsidR="00F23342" w:rsidRPr="006424D9">
        <w:rPr>
          <w:rFonts w:ascii="Arial" w:eastAsia="Times New Roman" w:hAnsi="Arial" w:cs="Arial"/>
          <w:bCs/>
          <w:sz w:val="20"/>
          <w:szCs w:val="20"/>
        </w:rPr>
        <w:t xml:space="preserve">Veterans Outreach </w:t>
      </w:r>
    </w:p>
    <w:p w14:paraId="7787A496" w14:textId="2B3334A7" w:rsidR="00F23342" w:rsidRPr="006424D9" w:rsidRDefault="00F23342" w:rsidP="001A02A0">
      <w:pPr>
        <w:spacing w:after="0"/>
        <w:rPr>
          <w:rFonts w:ascii="Arial" w:eastAsia="Times New Roman" w:hAnsi="Arial" w:cs="Arial"/>
          <w:bCs/>
          <w:sz w:val="20"/>
          <w:szCs w:val="20"/>
        </w:rPr>
      </w:pPr>
      <w:r w:rsidRPr="006424D9">
        <w:rPr>
          <w:rFonts w:ascii="Arial" w:eastAsia="Times New Roman" w:hAnsi="Arial" w:cs="Arial"/>
          <w:bCs/>
          <w:sz w:val="20"/>
          <w:szCs w:val="20"/>
        </w:rPr>
        <w:t>Specialist</w:t>
      </w:r>
      <w:r w:rsidR="00F15178" w:rsidRPr="006424D9">
        <w:rPr>
          <w:rFonts w:ascii="Arial" w:eastAsia="Times New Roman" w:hAnsi="Arial" w:cs="Arial"/>
          <w:bCs/>
          <w:sz w:val="20"/>
          <w:szCs w:val="20"/>
        </w:rPr>
        <w:t xml:space="preserve">, </w:t>
      </w:r>
      <w:r w:rsidRPr="006424D9">
        <w:rPr>
          <w:rFonts w:ascii="Arial" w:eastAsia="Times New Roman" w:hAnsi="Arial" w:cs="Arial"/>
          <w:bCs/>
          <w:sz w:val="20"/>
          <w:szCs w:val="20"/>
        </w:rPr>
        <w:t>Staten Island Veterans Center</w:t>
      </w:r>
      <w:r w:rsidR="00F15178" w:rsidRPr="006424D9">
        <w:rPr>
          <w:rFonts w:ascii="Arial" w:eastAsia="Times New Roman" w:hAnsi="Arial" w:cs="Arial"/>
          <w:bCs/>
          <w:sz w:val="20"/>
          <w:szCs w:val="20"/>
        </w:rPr>
        <w:t xml:space="preserve">, </w:t>
      </w:r>
      <w:r w:rsidRPr="006424D9">
        <w:rPr>
          <w:rFonts w:ascii="Arial" w:eastAsia="Times New Roman" w:hAnsi="Arial" w:cs="Arial"/>
          <w:bCs/>
          <w:sz w:val="20"/>
          <w:szCs w:val="20"/>
        </w:rPr>
        <w:t xml:space="preserve">US Department </w:t>
      </w:r>
      <w:r w:rsidR="00C42E9B" w:rsidRPr="006424D9">
        <w:rPr>
          <w:rFonts w:ascii="Arial" w:eastAsia="Times New Roman" w:hAnsi="Arial" w:cs="Arial"/>
          <w:bCs/>
          <w:sz w:val="20"/>
          <w:szCs w:val="20"/>
        </w:rPr>
        <w:t>o</w:t>
      </w:r>
      <w:r w:rsidRPr="006424D9">
        <w:rPr>
          <w:rFonts w:ascii="Arial" w:eastAsia="Times New Roman" w:hAnsi="Arial" w:cs="Arial"/>
          <w:bCs/>
          <w:sz w:val="20"/>
          <w:szCs w:val="20"/>
        </w:rPr>
        <w:t>f Veterans Affairs;</w:t>
      </w:r>
      <w:r w:rsidRPr="006424D9">
        <w:rPr>
          <w:rStyle w:val="apple-converted-space"/>
          <w:rFonts w:ascii="Arial" w:eastAsia="Times New Roman" w:hAnsi="Arial" w:cs="Arial"/>
          <w:bCs/>
          <w:sz w:val="20"/>
          <w:szCs w:val="20"/>
        </w:rPr>
        <w:t> </w:t>
      </w:r>
      <w:r w:rsidRPr="006424D9">
        <w:rPr>
          <w:rFonts w:ascii="Arial" w:eastAsia="Times New Roman" w:hAnsi="Arial" w:cs="Arial"/>
          <w:bCs/>
          <w:sz w:val="20"/>
          <w:szCs w:val="20"/>
        </w:rPr>
        <w:t>Readjustment Counseling Services</w:t>
      </w:r>
      <w:r w:rsidR="00F15178" w:rsidRPr="006424D9">
        <w:rPr>
          <w:rFonts w:ascii="Arial" w:eastAsia="Times New Roman" w:hAnsi="Arial" w:cs="Arial"/>
          <w:bCs/>
          <w:sz w:val="20"/>
          <w:szCs w:val="20"/>
        </w:rPr>
        <w:t xml:space="preserve">, </w:t>
      </w:r>
      <w:r w:rsidRPr="006424D9">
        <w:rPr>
          <w:rFonts w:ascii="Arial" w:eastAsia="Times New Roman" w:hAnsi="Arial" w:cs="Arial"/>
          <w:bCs/>
          <w:sz w:val="20"/>
          <w:szCs w:val="20"/>
        </w:rPr>
        <w:t>60 Bay Street</w:t>
      </w:r>
      <w:r w:rsidR="00F15178" w:rsidRPr="006424D9">
        <w:rPr>
          <w:rFonts w:ascii="Arial" w:eastAsia="Times New Roman" w:hAnsi="Arial" w:cs="Arial"/>
          <w:bCs/>
          <w:sz w:val="20"/>
          <w:szCs w:val="20"/>
        </w:rPr>
        <w:t xml:space="preserve">, </w:t>
      </w:r>
      <w:r w:rsidRPr="006424D9">
        <w:rPr>
          <w:rFonts w:ascii="Arial" w:eastAsia="Times New Roman" w:hAnsi="Arial" w:cs="Arial"/>
          <w:bCs/>
          <w:sz w:val="20"/>
          <w:szCs w:val="20"/>
        </w:rPr>
        <w:t>Staten Island, NY 10301</w:t>
      </w:r>
      <w:r w:rsidR="00673A89" w:rsidRPr="006424D9">
        <w:rPr>
          <w:rFonts w:ascii="Arial" w:eastAsia="Times New Roman" w:hAnsi="Arial" w:cs="Arial"/>
          <w:bCs/>
          <w:sz w:val="20"/>
          <w:szCs w:val="20"/>
        </w:rPr>
        <w:t xml:space="preserve"> </w:t>
      </w:r>
      <w:r w:rsidRPr="006424D9">
        <w:rPr>
          <w:rFonts w:ascii="Arial" w:eastAsia="Times New Roman" w:hAnsi="Arial" w:cs="Arial"/>
          <w:bCs/>
          <w:sz w:val="20"/>
          <w:szCs w:val="20"/>
        </w:rPr>
        <w:t>Tel: (718) 816-4499 x 7747</w:t>
      </w:r>
      <w:r w:rsidR="001A02A0" w:rsidRPr="006424D9">
        <w:rPr>
          <w:rFonts w:ascii="Arial" w:eastAsia="Times New Roman" w:hAnsi="Arial" w:cs="Arial"/>
          <w:bCs/>
          <w:sz w:val="20"/>
          <w:szCs w:val="20"/>
        </w:rPr>
        <w:t xml:space="preserve">     </w:t>
      </w:r>
      <w:r w:rsidRPr="006424D9">
        <w:rPr>
          <w:rFonts w:ascii="Arial" w:eastAsia="Times New Roman" w:hAnsi="Arial" w:cs="Arial"/>
          <w:bCs/>
          <w:sz w:val="20"/>
          <w:szCs w:val="20"/>
        </w:rPr>
        <w:t>Cell:</w:t>
      </w:r>
      <w:r w:rsidR="00003D61" w:rsidRPr="006424D9">
        <w:rPr>
          <w:rFonts w:ascii="Arial" w:eastAsia="Times New Roman" w:hAnsi="Arial" w:cs="Arial"/>
          <w:bCs/>
          <w:sz w:val="20"/>
          <w:szCs w:val="20"/>
        </w:rPr>
        <w:t xml:space="preserve"> </w:t>
      </w:r>
      <w:r w:rsidRPr="006424D9">
        <w:rPr>
          <w:rFonts w:ascii="Arial" w:eastAsia="Times New Roman" w:hAnsi="Arial" w:cs="Arial"/>
          <w:bCs/>
          <w:sz w:val="20"/>
          <w:szCs w:val="20"/>
        </w:rPr>
        <w:t>(929) 359-2449</w:t>
      </w:r>
      <w:r w:rsidR="001A02A0" w:rsidRPr="006424D9">
        <w:rPr>
          <w:rFonts w:ascii="Arial" w:eastAsia="Times New Roman" w:hAnsi="Arial" w:cs="Arial"/>
          <w:bCs/>
          <w:sz w:val="20"/>
          <w:szCs w:val="20"/>
        </w:rPr>
        <w:t xml:space="preserve">     </w:t>
      </w:r>
      <w:r w:rsidRPr="006424D9">
        <w:rPr>
          <w:rFonts w:ascii="Arial" w:eastAsia="Times New Roman" w:hAnsi="Arial" w:cs="Arial"/>
          <w:bCs/>
          <w:sz w:val="20"/>
          <w:szCs w:val="20"/>
        </w:rPr>
        <w:t>Fax</w:t>
      </w:r>
      <w:r w:rsidR="00835F8D" w:rsidRPr="006424D9">
        <w:rPr>
          <w:rFonts w:ascii="Arial" w:eastAsia="Times New Roman" w:hAnsi="Arial" w:cs="Arial"/>
          <w:bCs/>
          <w:sz w:val="20"/>
          <w:szCs w:val="20"/>
        </w:rPr>
        <w:t>: (</w:t>
      </w:r>
      <w:r w:rsidRPr="006424D9">
        <w:rPr>
          <w:rFonts w:ascii="Arial" w:eastAsia="Times New Roman" w:hAnsi="Arial" w:cs="Arial"/>
          <w:bCs/>
          <w:sz w:val="20"/>
          <w:szCs w:val="20"/>
        </w:rPr>
        <w:t>718) 816-6899</w:t>
      </w:r>
    </w:p>
    <w:p w14:paraId="44B085FA" w14:textId="77777777" w:rsidR="004C5BBD" w:rsidRPr="004C5BBD" w:rsidRDefault="004C5BBD" w:rsidP="004C5BBD">
      <w:pPr>
        <w:autoSpaceDE w:val="0"/>
        <w:autoSpaceDN w:val="0"/>
        <w:spacing w:after="0"/>
        <w:rPr>
          <w:rFonts w:ascii="Arial" w:hAnsi="Arial" w:cs="Arial"/>
          <w:b/>
          <w:bCs/>
          <w:sz w:val="20"/>
          <w:szCs w:val="20"/>
        </w:rPr>
      </w:pPr>
    </w:p>
    <w:p w14:paraId="04945B11" w14:textId="2F2DCD64" w:rsidR="004C5BBD" w:rsidRPr="00737527" w:rsidRDefault="00654D8A" w:rsidP="004C5BBD">
      <w:pPr>
        <w:autoSpaceDE w:val="0"/>
        <w:autoSpaceDN w:val="0"/>
        <w:spacing w:after="0"/>
        <w:rPr>
          <w:rFonts w:ascii="Arial" w:hAnsi="Arial" w:cs="Arial"/>
          <w:sz w:val="20"/>
          <w:szCs w:val="20"/>
        </w:rPr>
      </w:pPr>
      <w:r>
        <w:rPr>
          <w:rFonts w:ascii="Arial" w:hAnsi="Arial" w:cs="Arial"/>
          <w:sz w:val="20"/>
          <w:szCs w:val="20"/>
        </w:rPr>
        <w:t>6</w:t>
      </w:r>
      <w:r w:rsidR="004C5BBD" w:rsidRPr="00737527">
        <w:rPr>
          <w:rFonts w:ascii="Arial" w:hAnsi="Arial" w:cs="Arial"/>
          <w:sz w:val="20"/>
          <w:szCs w:val="20"/>
        </w:rPr>
        <w:t xml:space="preserve">.  VA New York Harbor Healthcare System is working closely with the Centers for Disease Control and Prevention (CDC) and other federal partners to provide COVID-19 vaccines to Veterans and VA health care personnel.  Eligible Veterans must schedule an appointment by calling 1-877-877-9267.  At this </w:t>
      </w:r>
      <w:r w:rsidR="00581ACA">
        <w:rPr>
          <w:rFonts w:ascii="Arial" w:hAnsi="Arial" w:cs="Arial"/>
          <w:sz w:val="20"/>
          <w:szCs w:val="20"/>
        </w:rPr>
        <w:t>ti</w:t>
      </w:r>
      <w:r w:rsidR="004C5BBD" w:rsidRPr="00737527">
        <w:rPr>
          <w:rFonts w:ascii="Arial" w:hAnsi="Arial" w:cs="Arial"/>
          <w:sz w:val="20"/>
          <w:szCs w:val="20"/>
        </w:rPr>
        <w:t>me, VA New York Harbor is offering the Pfizer-BioNTech COVID-19 Vaccine to Veterans 65 years of age and older currently enrolled in VA Healthcare.</w:t>
      </w:r>
    </w:p>
    <w:p w14:paraId="6247E1BD" w14:textId="77777777" w:rsidR="00267EAF" w:rsidRDefault="00267EAF" w:rsidP="004C5BBD">
      <w:pPr>
        <w:autoSpaceDE w:val="0"/>
        <w:autoSpaceDN w:val="0"/>
        <w:spacing w:after="0"/>
        <w:rPr>
          <w:rFonts w:ascii="Arial" w:hAnsi="Arial" w:cs="Arial"/>
          <w:sz w:val="20"/>
          <w:szCs w:val="20"/>
        </w:rPr>
      </w:pPr>
    </w:p>
    <w:p w14:paraId="34D44F73" w14:textId="489DA175" w:rsidR="004C5BBD" w:rsidRPr="00737527" w:rsidRDefault="004C5BBD" w:rsidP="004C5BBD">
      <w:pPr>
        <w:autoSpaceDE w:val="0"/>
        <w:autoSpaceDN w:val="0"/>
        <w:spacing w:after="0"/>
        <w:rPr>
          <w:rFonts w:ascii="Arial" w:hAnsi="Arial" w:cs="Arial"/>
          <w:sz w:val="20"/>
          <w:szCs w:val="20"/>
        </w:rPr>
      </w:pPr>
      <w:r w:rsidRPr="00737527">
        <w:rPr>
          <w:rFonts w:ascii="Arial" w:hAnsi="Arial" w:cs="Arial"/>
          <w:sz w:val="20"/>
          <w:szCs w:val="20"/>
        </w:rPr>
        <w:t>The vaccine is being administered at the following locations by appointment only:</w:t>
      </w:r>
    </w:p>
    <w:p w14:paraId="134408F5" w14:textId="451AD93B" w:rsidR="004C5BBD" w:rsidRPr="00737527" w:rsidRDefault="004C5BBD" w:rsidP="004C5BBD">
      <w:pPr>
        <w:autoSpaceDE w:val="0"/>
        <w:autoSpaceDN w:val="0"/>
        <w:spacing w:after="0"/>
        <w:rPr>
          <w:rFonts w:ascii="Arial" w:hAnsi="Arial" w:cs="Arial"/>
          <w:sz w:val="20"/>
          <w:szCs w:val="20"/>
        </w:rPr>
      </w:pPr>
      <w:r w:rsidRPr="00737527">
        <w:rPr>
          <w:rFonts w:ascii="Arial" w:hAnsi="Arial" w:cs="Arial"/>
          <w:sz w:val="20"/>
          <w:szCs w:val="20"/>
        </w:rPr>
        <w:t> • Manhattan VA Medical Center</w:t>
      </w:r>
    </w:p>
    <w:p w14:paraId="34185793" w14:textId="77777777" w:rsidR="004C5BBD" w:rsidRPr="00737527" w:rsidRDefault="004C5BBD" w:rsidP="004C5BBD">
      <w:pPr>
        <w:autoSpaceDE w:val="0"/>
        <w:autoSpaceDN w:val="0"/>
        <w:spacing w:after="0"/>
        <w:rPr>
          <w:rFonts w:ascii="Arial" w:hAnsi="Arial" w:cs="Arial"/>
          <w:sz w:val="20"/>
          <w:szCs w:val="20"/>
        </w:rPr>
      </w:pPr>
      <w:r w:rsidRPr="00737527">
        <w:rPr>
          <w:rFonts w:ascii="Arial" w:hAnsi="Arial" w:cs="Arial"/>
          <w:sz w:val="20"/>
          <w:szCs w:val="20"/>
        </w:rPr>
        <w:t>• Brooklyn VA Medical Center</w:t>
      </w:r>
    </w:p>
    <w:p w14:paraId="24E48190" w14:textId="77777777" w:rsidR="004C5BBD" w:rsidRPr="00737527" w:rsidRDefault="004C5BBD" w:rsidP="004C5BBD">
      <w:pPr>
        <w:autoSpaceDE w:val="0"/>
        <w:autoSpaceDN w:val="0"/>
        <w:spacing w:after="0"/>
        <w:rPr>
          <w:rFonts w:ascii="Arial" w:hAnsi="Arial" w:cs="Arial"/>
          <w:sz w:val="20"/>
          <w:szCs w:val="20"/>
        </w:rPr>
      </w:pPr>
      <w:r w:rsidRPr="00737527">
        <w:rPr>
          <w:rFonts w:ascii="Arial" w:hAnsi="Arial" w:cs="Arial"/>
          <w:sz w:val="20"/>
          <w:szCs w:val="20"/>
        </w:rPr>
        <w:t>• St. Albans Community Living Center</w:t>
      </w:r>
    </w:p>
    <w:p w14:paraId="6D4B3F03" w14:textId="77777777" w:rsidR="004C5BBD" w:rsidRPr="00737527" w:rsidRDefault="004C5BBD" w:rsidP="004C5BBD">
      <w:pPr>
        <w:spacing w:after="0"/>
        <w:rPr>
          <w:rFonts w:ascii="Arial" w:hAnsi="Arial" w:cs="Arial"/>
          <w:sz w:val="20"/>
          <w:szCs w:val="20"/>
        </w:rPr>
      </w:pPr>
      <w:r w:rsidRPr="00737527">
        <w:rPr>
          <w:rFonts w:ascii="Arial" w:hAnsi="Arial" w:cs="Arial"/>
          <w:sz w:val="20"/>
          <w:szCs w:val="20"/>
        </w:rPr>
        <w:t>• Staten Island Community VA Clinic</w:t>
      </w:r>
    </w:p>
    <w:p w14:paraId="48F85735" w14:textId="77777777" w:rsidR="004C5BBD" w:rsidRPr="00737527" w:rsidRDefault="004C5BBD" w:rsidP="004C5BBD">
      <w:pPr>
        <w:autoSpaceDE w:val="0"/>
        <w:autoSpaceDN w:val="0"/>
        <w:spacing w:after="0"/>
        <w:rPr>
          <w:rFonts w:ascii="Arial" w:hAnsi="Arial" w:cs="Arial"/>
          <w:sz w:val="20"/>
          <w:szCs w:val="20"/>
        </w:rPr>
      </w:pPr>
      <w:r w:rsidRPr="00737527">
        <w:rPr>
          <w:rFonts w:ascii="Arial" w:hAnsi="Arial" w:cs="Arial"/>
          <w:sz w:val="20"/>
          <w:szCs w:val="20"/>
        </w:rPr>
        <w:t>Eligible Veterans must schedule an appointment by calling 1-877-877-9267</w:t>
      </w:r>
    </w:p>
    <w:p w14:paraId="29C2173D" w14:textId="33198751" w:rsidR="00C23115" w:rsidRDefault="00C23115" w:rsidP="002519A5">
      <w:pPr>
        <w:spacing w:after="0"/>
        <w:rPr>
          <w:rFonts w:ascii="Arial" w:hAnsi="Arial" w:cs="Arial"/>
          <w:bCs/>
          <w:sz w:val="20"/>
          <w:szCs w:val="20"/>
        </w:rPr>
      </w:pPr>
    </w:p>
    <w:p w14:paraId="74322315" w14:textId="7B9640C4" w:rsidR="00737527" w:rsidRPr="00737527" w:rsidRDefault="00654D8A" w:rsidP="00737527">
      <w:pPr>
        <w:shd w:val="clear" w:color="auto" w:fill="FFFFFF"/>
        <w:spacing w:after="0"/>
        <w:rPr>
          <w:rFonts w:ascii="Arial" w:eastAsia="Times New Roman" w:hAnsi="Arial" w:cs="Arial"/>
          <w:color w:val="201F1E"/>
          <w:sz w:val="20"/>
          <w:szCs w:val="20"/>
        </w:rPr>
      </w:pPr>
      <w:r>
        <w:rPr>
          <w:rFonts w:ascii="Arial" w:eastAsia="Times New Roman" w:hAnsi="Arial" w:cs="Arial"/>
          <w:sz w:val="20"/>
          <w:szCs w:val="20"/>
        </w:rPr>
        <w:t>7</w:t>
      </w:r>
      <w:r w:rsidR="00737527" w:rsidRPr="00737527">
        <w:rPr>
          <w:rFonts w:ascii="Arial" w:eastAsia="Times New Roman" w:hAnsi="Arial" w:cs="Arial"/>
          <w:sz w:val="20"/>
          <w:szCs w:val="20"/>
        </w:rPr>
        <w:t xml:space="preserve">.  Any eligible Veteran who needs help signing up for the vaccine can contact </w:t>
      </w:r>
      <w:r w:rsidR="00737527">
        <w:rPr>
          <w:rFonts w:ascii="Arial" w:eastAsia="Times New Roman" w:hAnsi="Arial" w:cs="Arial"/>
          <w:sz w:val="20"/>
          <w:szCs w:val="20"/>
        </w:rPr>
        <w:t xml:space="preserve">the </w:t>
      </w:r>
      <w:r w:rsidR="00737527" w:rsidRPr="00737527">
        <w:rPr>
          <w:rFonts w:ascii="Arial" w:eastAsia="Times New Roman" w:hAnsi="Arial" w:cs="Arial"/>
          <w:color w:val="201F1E"/>
          <w:sz w:val="20"/>
          <w:szCs w:val="20"/>
          <w:bdr w:val="none" w:sz="0" w:space="0" w:color="auto" w:frame="1"/>
        </w:rPr>
        <w:t>NYC Department of Veterans’ Services</w:t>
      </w:r>
    </w:p>
    <w:p w14:paraId="74D08DBA" w14:textId="0CEA21BF" w:rsidR="00737527" w:rsidRDefault="00737527" w:rsidP="00737527">
      <w:pPr>
        <w:shd w:val="clear" w:color="auto" w:fill="FFFFFF"/>
        <w:spacing w:after="0"/>
        <w:rPr>
          <w:rFonts w:ascii="Arial" w:eastAsia="Times New Roman" w:hAnsi="Arial" w:cs="Arial"/>
          <w:sz w:val="20"/>
          <w:szCs w:val="20"/>
          <w:shd w:val="clear" w:color="auto" w:fill="FFFFFF"/>
        </w:rPr>
      </w:pPr>
      <w:r w:rsidRPr="00737527">
        <w:rPr>
          <w:rFonts w:ascii="Arial" w:eastAsia="Times New Roman" w:hAnsi="Arial" w:cs="Arial"/>
          <w:color w:val="201F1E"/>
          <w:sz w:val="20"/>
          <w:szCs w:val="20"/>
          <w:bdr w:val="none" w:sz="0" w:space="0" w:color="auto" w:frame="1"/>
        </w:rPr>
        <w:t>1 Centre Street, Suite 2208</w:t>
      </w:r>
      <w:r>
        <w:rPr>
          <w:rFonts w:ascii="Arial" w:eastAsia="Times New Roman" w:hAnsi="Arial" w:cs="Arial"/>
          <w:color w:val="201F1E"/>
          <w:sz w:val="20"/>
          <w:szCs w:val="20"/>
          <w:bdr w:val="none" w:sz="0" w:space="0" w:color="auto" w:frame="1"/>
        </w:rPr>
        <w:t xml:space="preserve">, </w:t>
      </w:r>
      <w:r w:rsidRPr="00737527">
        <w:rPr>
          <w:rFonts w:ascii="Arial" w:eastAsia="Times New Roman" w:hAnsi="Arial" w:cs="Arial"/>
          <w:color w:val="201F1E"/>
          <w:sz w:val="20"/>
          <w:szCs w:val="20"/>
          <w:bdr w:val="none" w:sz="0" w:space="0" w:color="auto" w:frame="1"/>
        </w:rPr>
        <w:t>New York, NY 10007</w:t>
      </w:r>
      <w:r>
        <w:rPr>
          <w:rFonts w:ascii="Arial" w:eastAsia="Times New Roman" w:hAnsi="Arial" w:cs="Arial"/>
          <w:color w:val="201F1E"/>
          <w:sz w:val="20"/>
          <w:szCs w:val="20"/>
          <w:bdr w:val="none" w:sz="0" w:space="0" w:color="auto" w:frame="1"/>
        </w:rPr>
        <w:t xml:space="preserve"> </w:t>
      </w:r>
      <w:r w:rsidRPr="00737527">
        <w:rPr>
          <w:rFonts w:ascii="Arial" w:eastAsia="Times New Roman" w:hAnsi="Arial" w:cs="Arial"/>
          <w:sz w:val="20"/>
          <w:szCs w:val="20"/>
        </w:rPr>
        <w:t>at 212-416-5250.</w:t>
      </w:r>
      <w:r>
        <w:rPr>
          <w:rFonts w:ascii="Arial" w:eastAsia="Times New Roman" w:hAnsi="Arial" w:cs="Arial"/>
          <w:sz w:val="20"/>
          <w:szCs w:val="20"/>
        </w:rPr>
        <w:t xml:space="preserve">  </w:t>
      </w:r>
      <w:r w:rsidRPr="00737527">
        <w:rPr>
          <w:rFonts w:ascii="Arial" w:eastAsia="Times New Roman" w:hAnsi="Arial" w:cs="Arial"/>
          <w:sz w:val="20"/>
          <w:szCs w:val="20"/>
        </w:rPr>
        <w:t>They can also call the NYC Vaccine hotline directly at 1-</w:t>
      </w:r>
      <w:r w:rsidRPr="00737527">
        <w:rPr>
          <w:rFonts w:ascii="Arial" w:eastAsia="Times New Roman" w:hAnsi="Arial" w:cs="Arial"/>
          <w:sz w:val="20"/>
          <w:szCs w:val="20"/>
          <w:shd w:val="clear" w:color="auto" w:fill="FFFFFF"/>
        </w:rPr>
        <w:t>877-VAX-4NYC (1-877-829-4692).</w:t>
      </w:r>
    </w:p>
    <w:p w14:paraId="0B4AEF3B" w14:textId="77777777" w:rsidR="00581ACA" w:rsidRDefault="00581ACA" w:rsidP="00DA0925">
      <w:pPr>
        <w:shd w:val="clear" w:color="auto" w:fill="FFFFFF"/>
        <w:spacing w:after="0" w:line="240" w:lineRule="auto"/>
        <w:rPr>
          <w:rFonts w:ascii="Arial" w:eastAsia="Times New Roman" w:hAnsi="Arial" w:cs="Arial"/>
          <w:color w:val="444444"/>
          <w:sz w:val="20"/>
          <w:szCs w:val="20"/>
        </w:rPr>
      </w:pPr>
    </w:p>
    <w:p w14:paraId="110E1633" w14:textId="7E3B43C3" w:rsidR="003F5C6D" w:rsidRPr="003F5C6D" w:rsidRDefault="003F5C6D" w:rsidP="003F5C6D">
      <w:pPr>
        <w:rPr>
          <w:rFonts w:ascii="Arial" w:eastAsia="Times New Roman" w:hAnsi="Arial" w:cs="Arial"/>
          <w:sz w:val="20"/>
          <w:szCs w:val="20"/>
        </w:rPr>
      </w:pPr>
      <w:r>
        <w:rPr>
          <w:rFonts w:ascii="Arial" w:eastAsia="Times New Roman" w:hAnsi="Arial" w:cs="Arial"/>
          <w:b/>
          <w:bCs/>
          <w:sz w:val="20"/>
          <w:szCs w:val="20"/>
        </w:rPr>
        <w:t xml:space="preserve">8.  </w:t>
      </w:r>
      <w:r w:rsidRPr="003F5C6D">
        <w:rPr>
          <w:rFonts w:ascii="Arial" w:hAnsi="Arial" w:cs="Arial"/>
          <w:b/>
          <w:bCs/>
          <w:sz w:val="20"/>
          <w:szCs w:val="20"/>
        </w:rPr>
        <w:t>COVID-19 vaccines at VA</w:t>
      </w:r>
    </w:p>
    <w:p w14:paraId="6E11433D" w14:textId="77777777" w:rsidR="003F5C6D" w:rsidRPr="003F5C6D" w:rsidRDefault="003F5C6D" w:rsidP="003F5C6D">
      <w:pPr>
        <w:shd w:val="clear" w:color="auto" w:fill="FFFFFF"/>
        <w:spacing w:after="0"/>
        <w:rPr>
          <w:rFonts w:ascii="Arial" w:hAnsi="Arial" w:cs="Arial"/>
          <w:sz w:val="20"/>
          <w:szCs w:val="20"/>
        </w:rPr>
      </w:pPr>
      <w:r w:rsidRPr="003F5C6D">
        <w:rPr>
          <w:rFonts w:ascii="Arial" w:hAnsi="Arial" w:cs="Arial"/>
          <w:b/>
          <w:bCs/>
          <w:color w:val="323A45"/>
          <w:sz w:val="20"/>
          <w:szCs w:val="20"/>
        </w:rPr>
        <w:t>These groups are now also eligible for a COVID-19 vaccine at VA when their local VA health facilities are able to offer more vaccines:</w:t>
      </w:r>
    </w:p>
    <w:p w14:paraId="274D8076" w14:textId="77777777" w:rsidR="003F5C6D" w:rsidRPr="003F5C6D" w:rsidRDefault="003F5C6D" w:rsidP="00EA0147">
      <w:pPr>
        <w:numPr>
          <w:ilvl w:val="0"/>
          <w:numId w:val="31"/>
        </w:numPr>
        <w:shd w:val="clear" w:color="auto" w:fill="FFFFFF"/>
        <w:spacing w:after="0" w:line="240" w:lineRule="auto"/>
        <w:rPr>
          <w:rFonts w:ascii="Arial" w:eastAsia="Times New Roman" w:hAnsi="Arial" w:cs="Arial"/>
          <w:color w:val="323A45"/>
          <w:sz w:val="20"/>
          <w:szCs w:val="20"/>
        </w:rPr>
      </w:pPr>
      <w:r w:rsidRPr="003F5C6D">
        <w:rPr>
          <w:rFonts w:ascii="Arial" w:eastAsia="Times New Roman" w:hAnsi="Arial" w:cs="Arial"/>
          <w:color w:val="323A45"/>
          <w:sz w:val="20"/>
          <w:szCs w:val="20"/>
        </w:rPr>
        <w:t>All Veterans </w:t>
      </w:r>
    </w:p>
    <w:p w14:paraId="6345E7BC" w14:textId="77777777" w:rsidR="003F5C6D" w:rsidRPr="003F5C6D" w:rsidRDefault="003F5C6D" w:rsidP="003F5C6D">
      <w:pPr>
        <w:numPr>
          <w:ilvl w:val="0"/>
          <w:numId w:val="31"/>
        </w:numPr>
        <w:shd w:val="clear" w:color="auto" w:fill="FFFFFF"/>
        <w:spacing w:after="0" w:line="240" w:lineRule="auto"/>
        <w:rPr>
          <w:rFonts w:ascii="Arial" w:eastAsia="Times New Roman" w:hAnsi="Arial" w:cs="Arial"/>
          <w:color w:val="323A45"/>
          <w:sz w:val="20"/>
          <w:szCs w:val="20"/>
        </w:rPr>
      </w:pPr>
      <w:r w:rsidRPr="003F5C6D">
        <w:rPr>
          <w:rFonts w:ascii="Arial" w:eastAsia="Times New Roman" w:hAnsi="Arial" w:cs="Arial"/>
          <w:color w:val="323A45"/>
          <w:sz w:val="20"/>
          <w:szCs w:val="20"/>
        </w:rPr>
        <w:t>Spouses and surviving spouses of Veterans</w:t>
      </w:r>
    </w:p>
    <w:p w14:paraId="0BD81255" w14:textId="77777777" w:rsidR="003F5C6D" w:rsidRPr="003F5C6D" w:rsidRDefault="003F5C6D" w:rsidP="003F5C6D">
      <w:pPr>
        <w:numPr>
          <w:ilvl w:val="0"/>
          <w:numId w:val="31"/>
        </w:numPr>
        <w:shd w:val="clear" w:color="auto" w:fill="FFFFFF"/>
        <w:spacing w:after="0" w:line="240" w:lineRule="auto"/>
        <w:rPr>
          <w:rFonts w:ascii="Arial" w:eastAsia="Times New Roman" w:hAnsi="Arial" w:cs="Arial"/>
          <w:color w:val="323A45"/>
          <w:sz w:val="20"/>
          <w:szCs w:val="20"/>
        </w:rPr>
      </w:pPr>
      <w:r w:rsidRPr="003F5C6D">
        <w:rPr>
          <w:rFonts w:ascii="Arial" w:eastAsia="Times New Roman" w:hAnsi="Arial" w:cs="Arial"/>
          <w:color w:val="323A45"/>
          <w:sz w:val="20"/>
          <w:szCs w:val="20"/>
        </w:rPr>
        <w:t>Caregivers of Veterans. For COVID-19 vaccine eligibility, we define a caregiver as a family member or friend who provides care to a Veteran. Caregivers may help a Veteran with personal needs like feeding, bathing, or dressing. They may also help a Veteran with tasks like shopping or transportation. </w:t>
      </w:r>
    </w:p>
    <w:p w14:paraId="7B440418" w14:textId="77777777" w:rsidR="003F5C6D" w:rsidRPr="003F5C6D" w:rsidRDefault="003F5C6D" w:rsidP="003F5C6D">
      <w:pPr>
        <w:numPr>
          <w:ilvl w:val="0"/>
          <w:numId w:val="31"/>
        </w:numPr>
        <w:shd w:val="clear" w:color="auto" w:fill="FFFFFF"/>
        <w:spacing w:after="0" w:line="240" w:lineRule="auto"/>
        <w:rPr>
          <w:rFonts w:ascii="Arial" w:eastAsia="Times New Roman" w:hAnsi="Arial" w:cs="Arial"/>
          <w:color w:val="323A45"/>
          <w:sz w:val="20"/>
          <w:szCs w:val="20"/>
        </w:rPr>
      </w:pPr>
      <w:r w:rsidRPr="003F5C6D">
        <w:rPr>
          <w:rFonts w:ascii="Arial" w:eastAsia="Times New Roman" w:hAnsi="Arial" w:cs="Arial"/>
          <w:color w:val="323A45"/>
          <w:sz w:val="20"/>
          <w:szCs w:val="20"/>
        </w:rPr>
        <w:t>Recipients of Civilian Health and Medical Program of the Department of Veterans Affairs (CHAMPVA) benefits</w:t>
      </w:r>
    </w:p>
    <w:p w14:paraId="5EB0131C" w14:textId="77777777" w:rsidR="003F5C6D" w:rsidRPr="003F5C6D" w:rsidRDefault="003F5C6D" w:rsidP="003F5C6D">
      <w:pPr>
        <w:numPr>
          <w:ilvl w:val="0"/>
          <w:numId w:val="32"/>
        </w:numPr>
        <w:shd w:val="clear" w:color="auto" w:fill="F1F1F1"/>
        <w:spacing w:after="0" w:line="240" w:lineRule="auto"/>
        <w:rPr>
          <w:rFonts w:ascii="Arial" w:eastAsia="Times New Roman" w:hAnsi="Arial" w:cs="Arial"/>
          <w:color w:val="212121"/>
          <w:sz w:val="20"/>
          <w:szCs w:val="20"/>
        </w:rPr>
      </w:pPr>
      <w:r w:rsidRPr="003F5C6D">
        <w:rPr>
          <w:rFonts w:ascii="Arial" w:eastAsia="Times New Roman" w:hAnsi="Arial" w:cs="Arial"/>
          <w:color w:val="212121"/>
          <w:sz w:val="20"/>
          <w:szCs w:val="20"/>
        </w:rPr>
        <w:t>Which Veterans are eligible for a vaccine?</w:t>
      </w:r>
    </w:p>
    <w:p w14:paraId="23D9F1D0" w14:textId="77777777" w:rsidR="003F5C6D" w:rsidRPr="003F5C6D" w:rsidRDefault="003F5C6D" w:rsidP="003F5C6D">
      <w:pPr>
        <w:shd w:val="clear" w:color="auto" w:fill="FFFFFF"/>
        <w:spacing w:after="0"/>
        <w:rPr>
          <w:rFonts w:ascii="Arial" w:eastAsiaTheme="minorHAnsi" w:hAnsi="Arial" w:cs="Arial"/>
          <w:sz w:val="20"/>
          <w:szCs w:val="20"/>
        </w:rPr>
      </w:pPr>
      <w:r w:rsidRPr="003F5C6D">
        <w:rPr>
          <w:rFonts w:ascii="Arial" w:hAnsi="Arial" w:cs="Arial"/>
          <w:color w:val="212121"/>
          <w:sz w:val="20"/>
          <w:szCs w:val="20"/>
        </w:rPr>
        <w:t>All Veterans are now eligible for a COVID-19 vaccine at VA.</w:t>
      </w:r>
    </w:p>
    <w:p w14:paraId="7B1E8DD4" w14:textId="77777777" w:rsidR="003F5C6D" w:rsidRPr="003F5C6D" w:rsidRDefault="003F5C6D" w:rsidP="003F5C6D">
      <w:pPr>
        <w:shd w:val="clear" w:color="auto" w:fill="FFFFFF"/>
        <w:spacing w:after="0"/>
        <w:rPr>
          <w:rFonts w:ascii="Arial" w:hAnsi="Arial" w:cs="Arial"/>
          <w:sz w:val="20"/>
          <w:szCs w:val="20"/>
        </w:rPr>
      </w:pPr>
      <w:r w:rsidRPr="003F5C6D">
        <w:rPr>
          <w:rFonts w:ascii="Arial" w:hAnsi="Arial" w:cs="Arial"/>
          <w:color w:val="212121"/>
          <w:sz w:val="20"/>
          <w:szCs w:val="20"/>
        </w:rPr>
        <w:t>This includes anyone who served in the U.S. military, including the U.S. National Guard, Reserves, or Coast Guard.</w:t>
      </w:r>
    </w:p>
    <w:p w14:paraId="5E33F2FA" w14:textId="77777777" w:rsidR="003F5C6D" w:rsidRPr="003F5C6D" w:rsidRDefault="003F5C6D" w:rsidP="003F5C6D">
      <w:pPr>
        <w:shd w:val="clear" w:color="auto" w:fill="FFFFFF"/>
        <w:spacing w:after="0"/>
        <w:rPr>
          <w:rFonts w:ascii="Arial" w:hAnsi="Arial" w:cs="Arial"/>
          <w:sz w:val="20"/>
          <w:szCs w:val="20"/>
        </w:rPr>
      </w:pPr>
      <w:r w:rsidRPr="003F5C6D">
        <w:rPr>
          <w:rFonts w:ascii="Arial" w:hAnsi="Arial" w:cs="Arial"/>
          <w:color w:val="212121"/>
          <w:sz w:val="20"/>
          <w:szCs w:val="20"/>
        </w:rPr>
        <w:t>This also includes anyone who served in any of these roles:</w:t>
      </w:r>
    </w:p>
    <w:p w14:paraId="09FD4F7E" w14:textId="77777777" w:rsidR="003F5C6D" w:rsidRPr="003F5C6D" w:rsidRDefault="003F5C6D" w:rsidP="003F5C6D">
      <w:pPr>
        <w:shd w:val="clear" w:color="auto" w:fill="FFFFFF"/>
        <w:spacing w:after="0"/>
        <w:ind w:left="720" w:hanging="360"/>
        <w:rPr>
          <w:rFonts w:ascii="Arial" w:hAnsi="Arial" w:cs="Arial"/>
          <w:sz w:val="20"/>
          <w:szCs w:val="20"/>
        </w:rPr>
      </w:pPr>
      <w:r w:rsidRPr="003F5C6D">
        <w:rPr>
          <w:rFonts w:ascii="Arial" w:hAnsi="Arial" w:cs="Arial"/>
          <w:color w:val="212121"/>
          <w:sz w:val="20"/>
          <w:szCs w:val="20"/>
        </w:rPr>
        <w:t>§ </w:t>
      </w:r>
      <w:r w:rsidRPr="003F5C6D">
        <w:rPr>
          <w:rStyle w:val="apple-converted-space"/>
          <w:rFonts w:ascii="Arial" w:hAnsi="Arial" w:cs="Arial"/>
          <w:color w:val="212121"/>
          <w:sz w:val="20"/>
          <w:szCs w:val="20"/>
        </w:rPr>
        <w:t> </w:t>
      </w:r>
      <w:r w:rsidRPr="003F5C6D">
        <w:rPr>
          <w:rFonts w:ascii="Arial" w:hAnsi="Arial" w:cs="Arial"/>
          <w:color w:val="212121"/>
          <w:sz w:val="20"/>
          <w:szCs w:val="20"/>
        </w:rPr>
        <w:t>Commissioned officer of the Regular or Reserve Corp of the Public Health Service, </w:t>
      </w:r>
      <w:r w:rsidRPr="003F5C6D">
        <w:rPr>
          <w:rFonts w:ascii="Arial" w:hAnsi="Arial" w:cs="Arial"/>
          <w:b/>
          <w:bCs/>
          <w:color w:val="212121"/>
          <w:sz w:val="20"/>
          <w:szCs w:val="20"/>
        </w:rPr>
        <w:t>or</w:t>
      </w:r>
    </w:p>
    <w:p w14:paraId="55DF531D" w14:textId="77777777" w:rsidR="003F5C6D" w:rsidRPr="003F5C6D" w:rsidRDefault="003F5C6D" w:rsidP="003F5C6D">
      <w:pPr>
        <w:shd w:val="clear" w:color="auto" w:fill="FFFFFF"/>
        <w:spacing w:after="0"/>
        <w:ind w:left="720" w:hanging="360"/>
        <w:rPr>
          <w:rFonts w:ascii="Arial" w:hAnsi="Arial" w:cs="Arial"/>
          <w:sz w:val="20"/>
          <w:szCs w:val="20"/>
        </w:rPr>
      </w:pPr>
      <w:r w:rsidRPr="003F5C6D">
        <w:rPr>
          <w:rFonts w:ascii="Arial" w:hAnsi="Arial" w:cs="Arial"/>
          <w:color w:val="212121"/>
          <w:sz w:val="20"/>
          <w:szCs w:val="20"/>
        </w:rPr>
        <w:t>§ </w:t>
      </w:r>
      <w:r w:rsidRPr="003F5C6D">
        <w:rPr>
          <w:rStyle w:val="apple-converted-space"/>
          <w:rFonts w:ascii="Arial" w:hAnsi="Arial" w:cs="Arial"/>
          <w:color w:val="212121"/>
          <w:sz w:val="20"/>
          <w:szCs w:val="20"/>
        </w:rPr>
        <w:t> </w:t>
      </w:r>
      <w:r w:rsidRPr="003F5C6D">
        <w:rPr>
          <w:rFonts w:ascii="Arial" w:hAnsi="Arial" w:cs="Arial"/>
          <w:color w:val="212121"/>
          <w:sz w:val="20"/>
          <w:szCs w:val="20"/>
        </w:rPr>
        <w:t>Commissioned officer of the National Oceanic and Atmospheric Administration (or Coast and Geodetic Survey), </w:t>
      </w:r>
      <w:r w:rsidRPr="003F5C6D">
        <w:rPr>
          <w:rFonts w:ascii="Arial" w:hAnsi="Arial" w:cs="Arial"/>
          <w:b/>
          <w:bCs/>
          <w:color w:val="212121"/>
          <w:sz w:val="20"/>
          <w:szCs w:val="20"/>
        </w:rPr>
        <w:t>or</w:t>
      </w:r>
    </w:p>
    <w:p w14:paraId="73845E2B" w14:textId="77777777" w:rsidR="003F5C6D" w:rsidRPr="003F5C6D" w:rsidRDefault="003F5C6D" w:rsidP="003F5C6D">
      <w:pPr>
        <w:shd w:val="clear" w:color="auto" w:fill="FFFFFF"/>
        <w:spacing w:after="0"/>
        <w:ind w:left="720" w:hanging="360"/>
        <w:rPr>
          <w:rFonts w:ascii="Arial" w:hAnsi="Arial" w:cs="Arial"/>
          <w:sz w:val="20"/>
          <w:szCs w:val="20"/>
        </w:rPr>
      </w:pPr>
      <w:r w:rsidRPr="003F5C6D">
        <w:rPr>
          <w:rFonts w:ascii="Arial" w:hAnsi="Arial" w:cs="Arial"/>
          <w:color w:val="212121"/>
          <w:sz w:val="20"/>
          <w:szCs w:val="20"/>
        </w:rPr>
        <w:t>§ </w:t>
      </w:r>
      <w:r w:rsidRPr="003F5C6D">
        <w:rPr>
          <w:rStyle w:val="apple-converted-space"/>
          <w:rFonts w:ascii="Arial" w:hAnsi="Arial" w:cs="Arial"/>
          <w:color w:val="212121"/>
          <w:sz w:val="20"/>
          <w:szCs w:val="20"/>
        </w:rPr>
        <w:t> </w:t>
      </w:r>
      <w:r w:rsidRPr="003F5C6D">
        <w:rPr>
          <w:rFonts w:ascii="Arial" w:hAnsi="Arial" w:cs="Arial"/>
          <w:color w:val="212121"/>
          <w:sz w:val="20"/>
          <w:szCs w:val="20"/>
        </w:rPr>
        <w:t>Cadet at the U.S. Military, Air Force, or Coast Guard Academy, </w:t>
      </w:r>
      <w:r w:rsidRPr="003F5C6D">
        <w:rPr>
          <w:rFonts w:ascii="Arial" w:hAnsi="Arial" w:cs="Arial"/>
          <w:b/>
          <w:bCs/>
          <w:color w:val="212121"/>
          <w:sz w:val="20"/>
          <w:szCs w:val="20"/>
        </w:rPr>
        <w:t>or</w:t>
      </w:r>
    </w:p>
    <w:p w14:paraId="381D8145" w14:textId="77777777" w:rsidR="003F5C6D" w:rsidRPr="003F5C6D" w:rsidRDefault="003F5C6D" w:rsidP="00235CDE">
      <w:pPr>
        <w:shd w:val="clear" w:color="auto" w:fill="FFFFFF"/>
        <w:spacing w:after="0"/>
        <w:ind w:firstLine="360"/>
        <w:rPr>
          <w:rFonts w:ascii="Arial" w:eastAsia="Times New Roman" w:hAnsi="Arial" w:cs="Arial"/>
          <w:sz w:val="20"/>
          <w:szCs w:val="20"/>
        </w:rPr>
      </w:pPr>
      <w:r w:rsidRPr="003F5C6D">
        <w:rPr>
          <w:rFonts w:ascii="Arial" w:eastAsia="Times New Roman" w:hAnsi="Arial" w:cs="Arial"/>
          <w:color w:val="212121"/>
          <w:sz w:val="20"/>
          <w:szCs w:val="20"/>
        </w:rPr>
        <w:t>§ </w:t>
      </w:r>
      <w:r w:rsidRPr="003F5C6D">
        <w:rPr>
          <w:rStyle w:val="apple-converted-space"/>
          <w:rFonts w:ascii="Arial" w:eastAsia="Times New Roman" w:hAnsi="Arial" w:cs="Arial"/>
          <w:color w:val="212121"/>
          <w:sz w:val="20"/>
          <w:szCs w:val="20"/>
        </w:rPr>
        <w:t> </w:t>
      </w:r>
      <w:r w:rsidRPr="003F5C6D">
        <w:rPr>
          <w:rFonts w:ascii="Arial" w:eastAsia="Times New Roman" w:hAnsi="Arial" w:cs="Arial"/>
          <w:color w:val="212121"/>
          <w:sz w:val="20"/>
          <w:szCs w:val="20"/>
        </w:rPr>
        <w:t>Midshipman at the United States Naval Academy</w:t>
      </w:r>
    </w:p>
    <w:p w14:paraId="162D6F32" w14:textId="25F05E5D" w:rsidR="00737527" w:rsidRDefault="00737527" w:rsidP="005958A0">
      <w:pPr>
        <w:pStyle w:val="NormalWeb"/>
        <w:spacing w:before="0" w:beforeAutospacing="0" w:after="0" w:afterAutospacing="0"/>
        <w:rPr>
          <w:rFonts w:ascii="Arial" w:hAnsi="Arial" w:cs="Arial"/>
          <w:bCs/>
          <w:sz w:val="20"/>
          <w:szCs w:val="20"/>
        </w:rPr>
      </w:pPr>
    </w:p>
    <w:p w14:paraId="4B2C7C9A" w14:textId="40A1774B" w:rsidR="005958A0" w:rsidRPr="005958A0" w:rsidRDefault="005958A0" w:rsidP="005958A0">
      <w:pPr>
        <w:spacing w:after="0"/>
        <w:rPr>
          <w:rFonts w:ascii="Arial" w:eastAsia="Times New Roman" w:hAnsi="Arial" w:cs="Arial"/>
          <w:sz w:val="20"/>
          <w:szCs w:val="20"/>
        </w:rPr>
      </w:pPr>
      <w:r>
        <w:rPr>
          <w:rFonts w:ascii="Arial" w:eastAsia="Times New Roman" w:hAnsi="Arial" w:cs="Arial"/>
          <w:color w:val="333333"/>
          <w:sz w:val="20"/>
          <w:szCs w:val="20"/>
        </w:rPr>
        <w:t xml:space="preserve">9.  </w:t>
      </w:r>
      <w:r w:rsidRPr="005958A0">
        <w:rPr>
          <w:rFonts w:ascii="Arial" w:eastAsia="Times New Roman" w:hAnsi="Arial" w:cs="Arial"/>
          <w:color w:val="333333"/>
          <w:sz w:val="20"/>
          <w:szCs w:val="20"/>
        </w:rPr>
        <w:t>Veterans Affairs officials have acknowledged that the number of backlogged claims will likely not return to pre-pandemic levels until late 2022.  Disability claims that have been pending for four months or more are considered backlogged.  In early 2020, 70,000 cases were backlogged.  That number grew to 210,000 by spring 2021 due to the coronavirus pandemic related shutdowns at the National Personnel Records Center. </w:t>
      </w:r>
      <w:r w:rsidRPr="005958A0">
        <w:rPr>
          <w:rFonts w:ascii="Arial" w:hAnsi="Arial" w:cs="Arial"/>
          <w:sz w:val="20"/>
          <w:szCs w:val="20"/>
        </w:rPr>
        <w:t>Veterans Affairs claims processors use military and personnel records from the agency to decide cases, but without staff in offices to pull the records, the new disability filings have lingered.  Earlier this year, VA officials helped vaccinate the National Archives and Records Administration workforce against coronavirus to help their offices return to normal operations. In addition, about 60 VA staffers have been temporarily assigned to the NPRC offices to help with records retrieval and digitizing.  However, VA Officials warn that if Congress passes pending legislation granting new disability benefits to tens of thousands of veterans exposed to burn pits while serving overseas, the number of backlogged cases could grow again.</w:t>
      </w:r>
    </w:p>
    <w:p w14:paraId="1160D40E" w14:textId="77777777" w:rsidR="005958A0" w:rsidRPr="005958A0" w:rsidRDefault="005958A0" w:rsidP="005958A0">
      <w:pPr>
        <w:pStyle w:val="NormalWeb"/>
        <w:spacing w:before="0" w:beforeAutospacing="0" w:after="0" w:afterAutospacing="0"/>
        <w:rPr>
          <w:rFonts w:ascii="Arial" w:hAnsi="Arial" w:cs="Arial"/>
          <w:bCs/>
          <w:sz w:val="20"/>
          <w:szCs w:val="20"/>
        </w:rPr>
      </w:pPr>
    </w:p>
    <w:p w14:paraId="21D8245D" w14:textId="5AC01689" w:rsidR="004F6CFB" w:rsidRPr="006424D9" w:rsidRDefault="004F6CFB" w:rsidP="004F6CFB">
      <w:pPr>
        <w:pStyle w:val="NormalWeb"/>
        <w:spacing w:before="0" w:beforeAutospacing="0" w:after="0" w:afterAutospacing="0"/>
        <w:jc w:val="center"/>
        <w:rPr>
          <w:rFonts w:ascii="Arial" w:hAnsi="Arial" w:cs="Arial"/>
          <w:b/>
          <w:sz w:val="20"/>
          <w:szCs w:val="20"/>
        </w:rPr>
      </w:pPr>
      <w:r w:rsidRPr="006424D9">
        <w:rPr>
          <w:rFonts w:ascii="Arial" w:hAnsi="Arial" w:cs="Arial"/>
          <w:b/>
          <w:sz w:val="20"/>
          <w:szCs w:val="20"/>
        </w:rPr>
        <w:t>Employment</w:t>
      </w:r>
      <w:r w:rsidR="00100E4E" w:rsidRPr="006424D9">
        <w:rPr>
          <w:rFonts w:ascii="Arial" w:hAnsi="Arial" w:cs="Arial"/>
          <w:b/>
          <w:sz w:val="20"/>
          <w:szCs w:val="20"/>
        </w:rPr>
        <w:t xml:space="preserve"> and Education</w:t>
      </w:r>
    </w:p>
    <w:p w14:paraId="7BF7CA5D" w14:textId="77777777" w:rsidR="004F6CFB" w:rsidRPr="006424D9" w:rsidRDefault="004F6CFB" w:rsidP="00D10806">
      <w:pPr>
        <w:pStyle w:val="NormalWeb"/>
        <w:spacing w:before="0" w:beforeAutospacing="0" w:after="0" w:afterAutospacing="0"/>
        <w:rPr>
          <w:rFonts w:ascii="Arial" w:hAnsi="Arial" w:cs="Arial"/>
          <w:bCs/>
          <w:sz w:val="20"/>
          <w:szCs w:val="20"/>
        </w:rPr>
      </w:pPr>
    </w:p>
    <w:p w14:paraId="6C1B5608" w14:textId="2AAA7157" w:rsidR="00E9567D" w:rsidRPr="006424D9" w:rsidRDefault="004F6CFB" w:rsidP="00D10806">
      <w:pPr>
        <w:pStyle w:val="NormalWeb"/>
        <w:spacing w:before="0" w:beforeAutospacing="0" w:after="0" w:afterAutospacing="0"/>
        <w:rPr>
          <w:rStyle w:val="Hyperlink"/>
          <w:rFonts w:ascii="Arial" w:hAnsi="Arial" w:cs="Arial"/>
          <w:bCs/>
          <w:color w:val="auto"/>
          <w:sz w:val="20"/>
          <w:szCs w:val="20"/>
          <w:u w:val="none"/>
        </w:rPr>
      </w:pPr>
      <w:r w:rsidRPr="006424D9">
        <w:rPr>
          <w:rFonts w:ascii="Arial" w:hAnsi="Arial" w:cs="Arial"/>
          <w:bCs/>
          <w:sz w:val="20"/>
          <w:szCs w:val="20"/>
        </w:rPr>
        <w:t>1</w:t>
      </w:r>
      <w:r w:rsidR="00E9567D" w:rsidRPr="006424D9">
        <w:rPr>
          <w:rFonts w:ascii="Arial" w:hAnsi="Arial" w:cs="Arial"/>
          <w:bCs/>
          <w:sz w:val="20"/>
          <w:szCs w:val="20"/>
        </w:rPr>
        <w:t xml:space="preserve">.  Looking for a job? Need quality employees? USE VETJOBS!  </w:t>
      </w:r>
      <w:hyperlink r:id="rId10" w:history="1">
        <w:r w:rsidR="00E9567D" w:rsidRPr="006424D9">
          <w:rPr>
            <w:rStyle w:val="Hyperlink"/>
            <w:rFonts w:ascii="Arial" w:hAnsi="Arial" w:cs="Arial"/>
            <w:bCs/>
            <w:color w:val="auto"/>
            <w:sz w:val="20"/>
            <w:szCs w:val="20"/>
            <w:u w:val="none"/>
          </w:rPr>
          <w:t>www.vetjobs.com</w:t>
        </w:r>
      </w:hyperlink>
    </w:p>
    <w:p w14:paraId="67CAE487" w14:textId="18B034F0" w:rsidR="003E46E9" w:rsidRDefault="003E46E9" w:rsidP="00D10806">
      <w:pPr>
        <w:pStyle w:val="NormalWeb"/>
        <w:spacing w:before="0" w:beforeAutospacing="0" w:after="0" w:afterAutospacing="0"/>
        <w:rPr>
          <w:rFonts w:ascii="Arial" w:hAnsi="Arial" w:cs="Arial"/>
          <w:bCs/>
          <w:sz w:val="20"/>
          <w:szCs w:val="20"/>
        </w:rPr>
      </w:pPr>
    </w:p>
    <w:p w14:paraId="5F34E7B3" w14:textId="77777777" w:rsidR="0054438F" w:rsidRPr="006424D9" w:rsidRDefault="0054438F" w:rsidP="00C90783">
      <w:pPr>
        <w:pStyle w:val="PlainText"/>
        <w:rPr>
          <w:rFonts w:ascii="Arial" w:hAnsi="Arial" w:cs="Arial"/>
          <w:vanish/>
          <w:color w:val="auto"/>
          <w:sz w:val="20"/>
          <w:szCs w:val="20"/>
        </w:rPr>
      </w:pPr>
    </w:p>
    <w:p w14:paraId="379856A3" w14:textId="77777777" w:rsidR="000910A7" w:rsidRPr="006424D9" w:rsidRDefault="000910A7" w:rsidP="000910A7">
      <w:pPr>
        <w:pStyle w:val="z-BottomofForm"/>
        <w:rPr>
          <w:b/>
          <w:sz w:val="20"/>
          <w:szCs w:val="20"/>
        </w:rPr>
      </w:pPr>
      <w:r w:rsidRPr="006424D9">
        <w:rPr>
          <w:b/>
          <w:sz w:val="20"/>
          <w:szCs w:val="20"/>
        </w:rPr>
        <w:t>Bottom of Form</w:t>
      </w:r>
    </w:p>
    <w:p w14:paraId="6A408CC5" w14:textId="77777777" w:rsidR="00407B58" w:rsidRPr="006424D9" w:rsidRDefault="00407B58" w:rsidP="00407B58">
      <w:pPr>
        <w:pStyle w:val="PlainText"/>
        <w:jc w:val="center"/>
        <w:rPr>
          <w:rFonts w:ascii="Arial" w:hAnsi="Arial" w:cs="Arial"/>
          <w:color w:val="auto"/>
          <w:sz w:val="20"/>
          <w:szCs w:val="20"/>
        </w:rPr>
      </w:pPr>
      <w:r w:rsidRPr="006424D9">
        <w:rPr>
          <w:rFonts w:ascii="Arial" w:hAnsi="Arial" w:cs="Arial"/>
          <w:color w:val="auto"/>
          <w:sz w:val="20"/>
          <w:szCs w:val="20"/>
        </w:rPr>
        <w:t>General</w:t>
      </w:r>
    </w:p>
    <w:p w14:paraId="49654E70" w14:textId="77777777" w:rsidR="00407B58" w:rsidRPr="006424D9" w:rsidRDefault="00407B58" w:rsidP="007D7B4F">
      <w:pPr>
        <w:spacing w:after="0"/>
        <w:rPr>
          <w:rFonts w:ascii="Arial" w:hAnsi="Arial" w:cs="Arial"/>
          <w:bCs/>
          <w:sz w:val="20"/>
          <w:szCs w:val="20"/>
        </w:rPr>
      </w:pPr>
    </w:p>
    <w:p w14:paraId="1B8BEE52" w14:textId="2F163B80" w:rsidR="0054438F" w:rsidRPr="009C7DFD" w:rsidRDefault="000910A7" w:rsidP="0054438F">
      <w:pPr>
        <w:spacing w:after="0"/>
        <w:rPr>
          <w:rFonts w:ascii="Arial" w:hAnsi="Arial" w:cs="Arial"/>
          <w:sz w:val="20"/>
          <w:szCs w:val="20"/>
        </w:rPr>
      </w:pPr>
      <w:r w:rsidRPr="0054438F">
        <w:rPr>
          <w:rFonts w:ascii="Arial" w:hAnsi="Arial" w:cs="Arial"/>
          <w:b/>
          <w:sz w:val="20"/>
          <w:szCs w:val="20"/>
        </w:rPr>
        <w:t>1</w:t>
      </w:r>
      <w:r w:rsidR="00936A47" w:rsidRPr="0054438F">
        <w:rPr>
          <w:rFonts w:ascii="Arial" w:hAnsi="Arial" w:cs="Arial"/>
          <w:b/>
          <w:sz w:val="20"/>
          <w:szCs w:val="20"/>
        </w:rPr>
        <w:t>.  SI</w:t>
      </w:r>
      <w:r w:rsidR="00C23311" w:rsidRPr="0054438F">
        <w:rPr>
          <w:rFonts w:ascii="Arial" w:hAnsi="Arial" w:cs="Arial"/>
          <w:b/>
          <w:sz w:val="20"/>
          <w:szCs w:val="20"/>
        </w:rPr>
        <w:t xml:space="preserve"> </w:t>
      </w:r>
      <w:r w:rsidR="00936A47" w:rsidRPr="0054438F">
        <w:rPr>
          <w:rFonts w:ascii="Arial" w:hAnsi="Arial" w:cs="Arial"/>
          <w:b/>
          <w:sz w:val="20"/>
          <w:szCs w:val="20"/>
        </w:rPr>
        <w:t>University Hospital's Military Appreciation Program</w:t>
      </w:r>
      <w:r w:rsidR="00055DE9" w:rsidRPr="0054438F">
        <w:rPr>
          <w:rFonts w:ascii="Arial" w:hAnsi="Arial" w:cs="Arial"/>
          <w:b/>
          <w:sz w:val="20"/>
          <w:szCs w:val="20"/>
        </w:rPr>
        <w:t xml:space="preserve"> has been </w:t>
      </w:r>
      <w:r w:rsidR="00FA0DB9" w:rsidRPr="0054438F">
        <w:rPr>
          <w:rFonts w:ascii="Arial" w:hAnsi="Arial" w:cs="Arial"/>
          <w:b/>
          <w:sz w:val="20"/>
          <w:szCs w:val="20"/>
        </w:rPr>
        <w:t>re-activated.</w:t>
      </w:r>
      <w:r w:rsidR="0054438F" w:rsidRPr="0054438F">
        <w:rPr>
          <w:rFonts w:ascii="Arial" w:hAnsi="Arial" w:cs="Arial"/>
          <w:b/>
          <w:sz w:val="20"/>
          <w:szCs w:val="20"/>
        </w:rPr>
        <w:t xml:space="preserve">  </w:t>
      </w:r>
      <w:r w:rsidR="0054438F" w:rsidRPr="0054438F">
        <w:rPr>
          <w:rFonts w:ascii="Arial" w:hAnsi="Arial" w:cs="Arial"/>
          <w:sz w:val="20"/>
          <w:szCs w:val="20"/>
        </w:rPr>
        <w:t xml:space="preserve">This program entitles </w:t>
      </w:r>
      <w:r w:rsidR="00D37040" w:rsidRPr="0054438F">
        <w:rPr>
          <w:rFonts w:ascii="Arial" w:hAnsi="Arial" w:cs="Arial"/>
          <w:sz w:val="20"/>
          <w:szCs w:val="20"/>
        </w:rPr>
        <w:t>active-duty</w:t>
      </w:r>
      <w:r w:rsidR="0054438F" w:rsidRPr="009C7DFD">
        <w:rPr>
          <w:rFonts w:ascii="Arial" w:hAnsi="Arial" w:cs="Arial"/>
          <w:sz w:val="20"/>
          <w:szCs w:val="20"/>
        </w:rPr>
        <w:t xml:space="preserve"> members and veterans free parking 12 times per year at the SIUH parking lot.  Go to the Security Office with proof of military/veteran status.  You will be given 12 parking stamps.  Place them on parking ticket and no fee.</w:t>
      </w:r>
    </w:p>
    <w:p w14:paraId="45D19EEB" w14:textId="77777777" w:rsidR="007C3CEB" w:rsidRDefault="007C3CEB" w:rsidP="00973C79">
      <w:pPr>
        <w:pStyle w:val="PlainText"/>
        <w:rPr>
          <w:rFonts w:ascii="Arial" w:hAnsi="Arial" w:cs="Arial"/>
          <w:b w:val="0"/>
          <w:bCs/>
          <w:color w:val="auto"/>
          <w:sz w:val="20"/>
          <w:szCs w:val="20"/>
        </w:rPr>
      </w:pPr>
    </w:p>
    <w:p w14:paraId="7D2BF692" w14:textId="63015974" w:rsidR="001D2627" w:rsidRPr="006424D9" w:rsidRDefault="00973C79" w:rsidP="00973C79">
      <w:pPr>
        <w:pStyle w:val="PlainText"/>
        <w:rPr>
          <w:rFonts w:ascii="Arial" w:hAnsi="Arial" w:cs="Arial"/>
          <w:b w:val="0"/>
          <w:bCs/>
          <w:color w:val="auto"/>
          <w:sz w:val="20"/>
          <w:szCs w:val="20"/>
        </w:rPr>
      </w:pPr>
      <w:r w:rsidRPr="006424D9">
        <w:rPr>
          <w:rFonts w:ascii="Arial" w:hAnsi="Arial" w:cs="Arial"/>
          <w:b w:val="0"/>
          <w:bCs/>
          <w:color w:val="auto"/>
          <w:sz w:val="20"/>
          <w:szCs w:val="20"/>
        </w:rPr>
        <w:t>2.  Free parking for veterans at Richmond County Medical Center.  Veterans can park for free in the visitors parking lot where tokens are required.  Stop at the main reception desk or security post, show proof you are a veteran (</w:t>
      </w:r>
      <w:r w:rsidR="00835F8D" w:rsidRPr="006424D9">
        <w:rPr>
          <w:rFonts w:ascii="Arial" w:hAnsi="Arial" w:cs="Arial"/>
          <w:b w:val="0"/>
          <w:bCs/>
          <w:color w:val="auto"/>
          <w:sz w:val="20"/>
          <w:szCs w:val="20"/>
        </w:rPr>
        <w:t>driver’s</w:t>
      </w:r>
      <w:r w:rsidRPr="006424D9">
        <w:rPr>
          <w:rFonts w:ascii="Arial" w:hAnsi="Arial" w:cs="Arial"/>
          <w:b w:val="0"/>
          <w:bCs/>
          <w:color w:val="auto"/>
          <w:sz w:val="20"/>
          <w:szCs w:val="20"/>
        </w:rPr>
        <w:t xml:space="preserve"> </w:t>
      </w:r>
    </w:p>
    <w:p w14:paraId="7CF6B91C" w14:textId="77777777" w:rsidR="00A02473" w:rsidRDefault="00A02473" w:rsidP="00C54F16">
      <w:pPr>
        <w:pStyle w:val="NormalWeb"/>
        <w:spacing w:before="0" w:beforeAutospacing="0" w:after="0" w:afterAutospacing="0"/>
        <w:rPr>
          <w:rFonts w:ascii="Arial" w:hAnsi="Arial" w:cs="Arial"/>
          <w:bCs/>
          <w:sz w:val="20"/>
          <w:szCs w:val="20"/>
        </w:rPr>
      </w:pPr>
    </w:p>
    <w:p w14:paraId="4F28B049" w14:textId="3D40E0A4" w:rsidR="00771FBA" w:rsidRDefault="00973C79" w:rsidP="00C54F16">
      <w:pPr>
        <w:pStyle w:val="NormalWeb"/>
        <w:spacing w:before="0" w:beforeAutospacing="0" w:after="0" w:afterAutospacing="0"/>
        <w:rPr>
          <w:rFonts w:ascii="Arial" w:hAnsi="Arial" w:cs="Arial"/>
          <w:bCs/>
          <w:sz w:val="20"/>
          <w:szCs w:val="20"/>
        </w:rPr>
      </w:pPr>
      <w:r w:rsidRPr="006424D9">
        <w:rPr>
          <w:rFonts w:ascii="Arial" w:hAnsi="Arial" w:cs="Arial"/>
          <w:bCs/>
          <w:sz w:val="20"/>
          <w:szCs w:val="20"/>
        </w:rPr>
        <w:t>3</w:t>
      </w:r>
      <w:r w:rsidR="00771FBA" w:rsidRPr="006424D9">
        <w:rPr>
          <w:rFonts w:ascii="Arial" w:hAnsi="Arial" w:cs="Arial"/>
          <w:bCs/>
          <w:sz w:val="20"/>
          <w:szCs w:val="20"/>
        </w:rPr>
        <w:t xml:space="preserve">.  The Defense POW/MIA Office announced the identification of remains </w:t>
      </w:r>
      <w:r w:rsidR="00C54F16" w:rsidRPr="006424D9">
        <w:rPr>
          <w:rFonts w:ascii="Arial" w:hAnsi="Arial" w:cs="Arial"/>
          <w:bCs/>
          <w:sz w:val="20"/>
          <w:szCs w:val="20"/>
        </w:rPr>
        <w:t xml:space="preserve">and return home of </w:t>
      </w:r>
      <w:r w:rsidR="00771FBA" w:rsidRPr="006424D9">
        <w:rPr>
          <w:rFonts w:ascii="Arial" w:hAnsi="Arial" w:cs="Arial"/>
          <w:bCs/>
          <w:sz w:val="20"/>
          <w:szCs w:val="20"/>
        </w:rPr>
        <w:t>the following personnel</w:t>
      </w:r>
      <w:r w:rsidR="00C54F16" w:rsidRPr="006424D9">
        <w:rPr>
          <w:rFonts w:ascii="Arial" w:hAnsi="Arial" w:cs="Arial"/>
          <w:bCs/>
          <w:sz w:val="20"/>
          <w:szCs w:val="20"/>
        </w:rPr>
        <w:t>:</w:t>
      </w:r>
      <w:r w:rsidR="00771FBA" w:rsidRPr="006424D9">
        <w:rPr>
          <w:rFonts w:ascii="Arial" w:hAnsi="Arial" w:cs="Arial"/>
          <w:bCs/>
          <w:sz w:val="20"/>
          <w:szCs w:val="20"/>
        </w:rPr>
        <w:t xml:space="preserve">  </w:t>
      </w:r>
    </w:p>
    <w:p w14:paraId="3A3AF101" w14:textId="77777777" w:rsidR="002031E7" w:rsidRDefault="002031E7" w:rsidP="005433B2">
      <w:pPr>
        <w:pStyle w:val="NormalWeb"/>
        <w:spacing w:before="0" w:beforeAutospacing="0" w:after="0" w:afterAutospacing="0"/>
        <w:rPr>
          <w:rFonts w:ascii="Arial" w:hAnsi="Arial" w:cs="Arial"/>
          <w:b/>
          <w:bCs/>
          <w:color w:val="333333"/>
          <w:sz w:val="20"/>
          <w:szCs w:val="20"/>
          <w:shd w:val="clear" w:color="auto" w:fill="FFFFFF"/>
        </w:rPr>
      </w:pPr>
    </w:p>
    <w:p w14:paraId="5BCE97C1" w14:textId="522A942F" w:rsidR="00F95124" w:rsidRDefault="00F95124" w:rsidP="00F95124">
      <w:pPr>
        <w:shd w:val="clear" w:color="auto" w:fill="FFFFFF"/>
        <w:spacing w:after="0" w:line="240" w:lineRule="auto"/>
        <w:rPr>
          <w:rFonts w:ascii="Arial" w:eastAsia="Times New Roman" w:hAnsi="Arial" w:cs="Arial"/>
          <w:color w:val="333333"/>
          <w:sz w:val="20"/>
          <w:szCs w:val="20"/>
        </w:rPr>
      </w:pPr>
      <w:r w:rsidRPr="00F95124">
        <w:rPr>
          <w:rFonts w:ascii="Arial" w:eastAsia="Times New Roman" w:hAnsi="Arial" w:cs="Arial"/>
          <w:b/>
          <w:bCs/>
          <w:color w:val="333333"/>
          <w:sz w:val="20"/>
          <w:szCs w:val="20"/>
        </w:rPr>
        <w:t>Army Pfc. Bill F. Hobbs, 20, </w:t>
      </w:r>
      <w:proofErr w:type="spellStart"/>
      <w:r w:rsidRPr="00F95124">
        <w:rPr>
          <w:rFonts w:ascii="Arial" w:eastAsia="Times New Roman" w:hAnsi="Arial" w:cs="Arial"/>
          <w:color w:val="333333"/>
          <w:sz w:val="20"/>
          <w:szCs w:val="20"/>
        </w:rPr>
        <w:t>Hvy</w:t>
      </w:r>
      <w:proofErr w:type="spellEnd"/>
      <w:r w:rsidRPr="00F95124">
        <w:rPr>
          <w:rFonts w:ascii="Arial" w:eastAsia="Times New Roman" w:hAnsi="Arial" w:cs="Arial"/>
          <w:color w:val="333333"/>
          <w:sz w:val="20"/>
          <w:szCs w:val="20"/>
        </w:rPr>
        <w:t xml:space="preserve"> Mortar Co, 31st Inf Regt, 7th Inf </w:t>
      </w:r>
      <w:proofErr w:type="spellStart"/>
      <w:r w:rsidRPr="00F95124">
        <w:rPr>
          <w:rFonts w:ascii="Arial" w:eastAsia="Times New Roman" w:hAnsi="Arial" w:cs="Arial"/>
          <w:color w:val="333333"/>
          <w:sz w:val="20"/>
          <w:szCs w:val="20"/>
        </w:rPr>
        <w:t>Div</w:t>
      </w:r>
      <w:proofErr w:type="spellEnd"/>
      <w:r>
        <w:rPr>
          <w:rFonts w:ascii="Arial" w:eastAsia="Times New Roman" w:hAnsi="Arial" w:cs="Arial"/>
          <w:color w:val="333333"/>
          <w:sz w:val="20"/>
          <w:szCs w:val="20"/>
        </w:rPr>
        <w:t xml:space="preserve">, </w:t>
      </w:r>
      <w:proofErr w:type="spellStart"/>
      <w:r w:rsidRPr="00F95124">
        <w:rPr>
          <w:rFonts w:ascii="Arial" w:eastAsia="Times New Roman" w:hAnsi="Arial" w:cs="Arial"/>
          <w:color w:val="333333"/>
          <w:sz w:val="20"/>
          <w:szCs w:val="20"/>
        </w:rPr>
        <w:t>Chosin</w:t>
      </w:r>
      <w:proofErr w:type="spellEnd"/>
      <w:r w:rsidRPr="00F95124">
        <w:rPr>
          <w:rFonts w:ascii="Arial" w:eastAsia="Times New Roman" w:hAnsi="Arial" w:cs="Arial"/>
          <w:color w:val="333333"/>
          <w:sz w:val="20"/>
          <w:szCs w:val="20"/>
        </w:rPr>
        <w:t xml:space="preserve"> Reservoir, North Korea</w:t>
      </w:r>
      <w:r>
        <w:rPr>
          <w:rFonts w:ascii="Arial" w:eastAsia="Times New Roman" w:hAnsi="Arial" w:cs="Arial"/>
          <w:color w:val="333333"/>
          <w:sz w:val="20"/>
          <w:szCs w:val="20"/>
        </w:rPr>
        <w:t>, Nov. 30, 1950.</w:t>
      </w:r>
    </w:p>
    <w:p w14:paraId="74BD3403" w14:textId="77777777" w:rsidR="00F95124" w:rsidRDefault="00F95124" w:rsidP="00F95124">
      <w:pPr>
        <w:shd w:val="clear" w:color="auto" w:fill="FFFFFF"/>
        <w:spacing w:after="0" w:line="240" w:lineRule="auto"/>
        <w:rPr>
          <w:rFonts w:ascii="Arial" w:eastAsia="Times New Roman" w:hAnsi="Arial" w:cs="Arial"/>
          <w:color w:val="333333"/>
          <w:sz w:val="20"/>
          <w:szCs w:val="20"/>
        </w:rPr>
      </w:pPr>
      <w:r w:rsidRPr="00F95124">
        <w:rPr>
          <w:rFonts w:ascii="Arial" w:eastAsia="Times New Roman" w:hAnsi="Arial" w:cs="Arial"/>
          <w:b/>
          <w:bCs/>
          <w:color w:val="333333"/>
          <w:sz w:val="20"/>
          <w:szCs w:val="20"/>
        </w:rPr>
        <w:t xml:space="preserve">Navy Electrician’s Mate 3rd Class Leslie P. </w:t>
      </w:r>
      <w:proofErr w:type="spellStart"/>
      <w:r w:rsidRPr="00F95124">
        <w:rPr>
          <w:rFonts w:ascii="Arial" w:eastAsia="Times New Roman" w:hAnsi="Arial" w:cs="Arial"/>
          <w:b/>
          <w:bCs/>
          <w:color w:val="333333"/>
          <w:sz w:val="20"/>
          <w:szCs w:val="20"/>
        </w:rPr>
        <w:t>Delles</w:t>
      </w:r>
      <w:proofErr w:type="spellEnd"/>
      <w:r w:rsidRPr="00F95124">
        <w:rPr>
          <w:rFonts w:ascii="Arial" w:eastAsia="Times New Roman" w:hAnsi="Arial" w:cs="Arial"/>
          <w:b/>
          <w:bCs/>
          <w:color w:val="333333"/>
          <w:sz w:val="20"/>
          <w:szCs w:val="20"/>
        </w:rPr>
        <w:t>, 21, </w:t>
      </w:r>
      <w:bookmarkStart w:id="1" w:name="_Hlk73791436"/>
      <w:r w:rsidRPr="00F95124">
        <w:rPr>
          <w:rFonts w:ascii="Arial" w:eastAsia="Times New Roman" w:hAnsi="Arial" w:cs="Arial"/>
          <w:color w:val="333333"/>
          <w:sz w:val="20"/>
          <w:szCs w:val="20"/>
        </w:rPr>
        <w:t xml:space="preserve">USS Oklahoma, Pearl Harbor, Dec. 7, 1941. </w:t>
      </w:r>
      <w:bookmarkEnd w:id="1"/>
    </w:p>
    <w:p w14:paraId="4DC1CBAE" w14:textId="77777777" w:rsidR="00F95124" w:rsidRDefault="00F95124" w:rsidP="00F95124">
      <w:pPr>
        <w:shd w:val="clear" w:color="auto" w:fill="FFFFFF"/>
        <w:spacing w:after="0" w:line="240" w:lineRule="auto"/>
        <w:rPr>
          <w:rFonts w:ascii="Arial" w:eastAsia="Times New Roman" w:hAnsi="Arial" w:cs="Arial"/>
          <w:color w:val="333333"/>
          <w:sz w:val="20"/>
          <w:szCs w:val="20"/>
        </w:rPr>
      </w:pPr>
      <w:r w:rsidRPr="00F95124">
        <w:rPr>
          <w:rFonts w:ascii="Arial" w:eastAsia="Times New Roman" w:hAnsi="Arial" w:cs="Arial"/>
          <w:b/>
          <w:bCs/>
          <w:color w:val="333333"/>
          <w:sz w:val="20"/>
          <w:szCs w:val="20"/>
        </w:rPr>
        <w:t>Navy Seaman 1st Class Wilbur F. Ballance, 20, </w:t>
      </w:r>
      <w:r w:rsidRPr="00F95124">
        <w:rPr>
          <w:rFonts w:ascii="Arial" w:eastAsia="Times New Roman" w:hAnsi="Arial" w:cs="Arial"/>
          <w:color w:val="333333"/>
          <w:sz w:val="20"/>
          <w:szCs w:val="20"/>
        </w:rPr>
        <w:t xml:space="preserve">USS Oklahoma, Pearl Harbor, Dec. 7, 1941. </w:t>
      </w:r>
    </w:p>
    <w:p w14:paraId="522CA771" w14:textId="77777777" w:rsidR="00FB3FE1" w:rsidRDefault="00FB3FE1" w:rsidP="00B23B63">
      <w:pPr>
        <w:spacing w:after="0" w:line="240" w:lineRule="auto"/>
        <w:rPr>
          <w:rFonts w:ascii="Arial" w:hAnsi="Arial" w:cs="Arial"/>
          <w:color w:val="333333"/>
          <w:sz w:val="20"/>
          <w:szCs w:val="20"/>
          <w:shd w:val="clear" w:color="auto" w:fill="FFFFFF"/>
        </w:rPr>
      </w:pPr>
      <w:r w:rsidRPr="00FB3FE1">
        <w:rPr>
          <w:rFonts w:ascii="Arial" w:hAnsi="Arial" w:cs="Arial"/>
          <w:b/>
          <w:bCs/>
          <w:color w:val="333333"/>
          <w:sz w:val="20"/>
          <w:szCs w:val="20"/>
          <w:shd w:val="clear" w:color="auto" w:fill="FFFFFF"/>
        </w:rPr>
        <w:t>Navy Radioman 3rd Class Earl M. Ellis, 23, </w:t>
      </w:r>
      <w:r w:rsidRPr="00FB3FE1">
        <w:rPr>
          <w:rFonts w:ascii="Arial" w:hAnsi="Arial" w:cs="Arial"/>
          <w:color w:val="333333"/>
          <w:sz w:val="20"/>
          <w:szCs w:val="20"/>
          <w:shd w:val="clear" w:color="auto" w:fill="FFFFFF"/>
        </w:rPr>
        <w:t>USS Oklahoma, Pearl Harbor, Dec. 7, 1941.</w:t>
      </w:r>
    </w:p>
    <w:p w14:paraId="0BCEA751" w14:textId="77777777" w:rsidR="00FB3FE1" w:rsidRDefault="00FB3FE1" w:rsidP="00B23B63">
      <w:pPr>
        <w:spacing w:after="0" w:line="240" w:lineRule="auto"/>
        <w:rPr>
          <w:rFonts w:ascii="Arial" w:hAnsi="Arial" w:cs="Arial"/>
          <w:color w:val="333333"/>
          <w:sz w:val="20"/>
          <w:szCs w:val="20"/>
          <w:shd w:val="clear" w:color="auto" w:fill="FFFFFF"/>
        </w:rPr>
      </w:pPr>
      <w:r w:rsidRPr="00FB3FE1">
        <w:rPr>
          <w:rFonts w:ascii="Arial" w:hAnsi="Arial" w:cs="Arial"/>
          <w:b/>
          <w:bCs/>
          <w:color w:val="333333"/>
          <w:sz w:val="20"/>
          <w:szCs w:val="20"/>
          <w:shd w:val="clear" w:color="auto" w:fill="FFFFFF"/>
        </w:rPr>
        <w:t>Navy Fireman 1st Class Neal K. Todd, 22,</w:t>
      </w:r>
      <w:r w:rsidRPr="00FB3FE1">
        <w:rPr>
          <w:rFonts w:ascii="Arial" w:hAnsi="Arial" w:cs="Arial"/>
          <w:color w:val="333333"/>
          <w:sz w:val="20"/>
          <w:szCs w:val="20"/>
          <w:shd w:val="clear" w:color="auto" w:fill="FFFFFF"/>
        </w:rPr>
        <w:t xml:space="preserve"> USS Oklahoma, Pearl Harbor, Dec. 7, 1941. </w:t>
      </w:r>
    </w:p>
    <w:p w14:paraId="708D0029" w14:textId="77777777" w:rsidR="00FB3FE1" w:rsidRDefault="00FB3FE1" w:rsidP="00B23B63">
      <w:pPr>
        <w:spacing w:after="0" w:line="240" w:lineRule="auto"/>
        <w:rPr>
          <w:rFonts w:ascii="Arial" w:hAnsi="Arial" w:cs="Arial"/>
          <w:color w:val="333333"/>
          <w:sz w:val="20"/>
          <w:szCs w:val="20"/>
          <w:shd w:val="clear" w:color="auto" w:fill="FFFFFF"/>
        </w:rPr>
      </w:pPr>
      <w:r w:rsidRPr="00FB3FE1">
        <w:rPr>
          <w:rFonts w:ascii="Arial" w:hAnsi="Arial" w:cs="Arial"/>
          <w:b/>
          <w:bCs/>
          <w:color w:val="333333"/>
          <w:sz w:val="20"/>
          <w:szCs w:val="20"/>
          <w:shd w:val="clear" w:color="auto" w:fill="FFFFFF"/>
        </w:rPr>
        <w:t xml:space="preserve">Army Sgt. Lloyd A. </w:t>
      </w:r>
      <w:proofErr w:type="spellStart"/>
      <w:r w:rsidRPr="00FB3FE1">
        <w:rPr>
          <w:rFonts w:ascii="Arial" w:hAnsi="Arial" w:cs="Arial"/>
          <w:b/>
          <w:bCs/>
          <w:color w:val="333333"/>
          <w:sz w:val="20"/>
          <w:szCs w:val="20"/>
          <w:shd w:val="clear" w:color="auto" w:fill="FFFFFF"/>
        </w:rPr>
        <w:t>Alumbaugh</w:t>
      </w:r>
      <w:proofErr w:type="spellEnd"/>
      <w:r w:rsidRPr="00FB3FE1">
        <w:rPr>
          <w:rFonts w:ascii="Arial" w:hAnsi="Arial" w:cs="Arial"/>
          <w:b/>
          <w:bCs/>
          <w:color w:val="333333"/>
          <w:sz w:val="20"/>
          <w:szCs w:val="20"/>
          <w:shd w:val="clear" w:color="auto" w:fill="FFFFFF"/>
        </w:rPr>
        <w:t>, 21,</w:t>
      </w:r>
      <w:r w:rsidRPr="00FB3FE1">
        <w:rPr>
          <w:rFonts w:ascii="Arial" w:hAnsi="Arial" w:cs="Arial"/>
          <w:color w:val="333333"/>
          <w:sz w:val="20"/>
          <w:szCs w:val="20"/>
          <w:shd w:val="clear" w:color="auto" w:fill="FFFFFF"/>
        </w:rPr>
        <w:t xml:space="preserve"> 7th Medical Bn, 7th Inf </w:t>
      </w:r>
      <w:proofErr w:type="spellStart"/>
      <w:r w:rsidRPr="00FB3FE1">
        <w:rPr>
          <w:rFonts w:ascii="Arial" w:hAnsi="Arial" w:cs="Arial"/>
          <w:color w:val="333333"/>
          <w:sz w:val="20"/>
          <w:szCs w:val="20"/>
          <w:shd w:val="clear" w:color="auto" w:fill="FFFFFF"/>
        </w:rPr>
        <w:t>Div</w:t>
      </w:r>
      <w:proofErr w:type="spellEnd"/>
      <w:r>
        <w:rPr>
          <w:rFonts w:ascii="Arial" w:hAnsi="Arial" w:cs="Arial"/>
          <w:color w:val="333333"/>
          <w:sz w:val="20"/>
          <w:szCs w:val="20"/>
          <w:shd w:val="clear" w:color="auto" w:fill="FFFFFF"/>
        </w:rPr>
        <w:t xml:space="preserve">, </w:t>
      </w:r>
      <w:proofErr w:type="spellStart"/>
      <w:r w:rsidRPr="00FB3FE1">
        <w:rPr>
          <w:rFonts w:ascii="Arial" w:hAnsi="Arial" w:cs="Arial"/>
          <w:color w:val="333333"/>
          <w:sz w:val="20"/>
          <w:szCs w:val="20"/>
          <w:shd w:val="clear" w:color="auto" w:fill="FFFFFF"/>
        </w:rPr>
        <w:t>Chosin</w:t>
      </w:r>
      <w:proofErr w:type="spellEnd"/>
      <w:r w:rsidRPr="00FB3FE1">
        <w:rPr>
          <w:rFonts w:ascii="Arial" w:hAnsi="Arial" w:cs="Arial"/>
          <w:color w:val="333333"/>
          <w:sz w:val="20"/>
          <w:szCs w:val="20"/>
          <w:shd w:val="clear" w:color="auto" w:fill="FFFFFF"/>
        </w:rPr>
        <w:t xml:space="preserve"> Reservoir, North Korea</w:t>
      </w:r>
      <w:r>
        <w:rPr>
          <w:rFonts w:ascii="Arial" w:hAnsi="Arial" w:cs="Arial"/>
          <w:color w:val="333333"/>
          <w:sz w:val="20"/>
          <w:szCs w:val="20"/>
          <w:shd w:val="clear" w:color="auto" w:fill="FFFFFF"/>
        </w:rPr>
        <w:t xml:space="preserve">, </w:t>
      </w:r>
      <w:r w:rsidRPr="00FB3FE1">
        <w:rPr>
          <w:rFonts w:ascii="Arial" w:hAnsi="Arial" w:cs="Arial"/>
          <w:color w:val="333333"/>
          <w:sz w:val="20"/>
          <w:szCs w:val="20"/>
          <w:shd w:val="clear" w:color="auto" w:fill="FFFFFF"/>
        </w:rPr>
        <w:t>Nov. 28, 1950</w:t>
      </w:r>
      <w:r>
        <w:rPr>
          <w:rFonts w:ascii="Arial" w:hAnsi="Arial" w:cs="Arial"/>
          <w:color w:val="333333"/>
          <w:sz w:val="20"/>
          <w:szCs w:val="20"/>
          <w:shd w:val="clear" w:color="auto" w:fill="FFFFFF"/>
        </w:rPr>
        <w:t>.</w:t>
      </w:r>
    </w:p>
    <w:p w14:paraId="44F9C08D" w14:textId="05E82B2C" w:rsidR="00EA5154" w:rsidRDefault="00FB3FE1" w:rsidP="00B23B63">
      <w:pPr>
        <w:spacing w:after="0" w:line="240" w:lineRule="auto"/>
        <w:rPr>
          <w:rFonts w:ascii="Arial" w:hAnsi="Arial" w:cs="Arial"/>
          <w:color w:val="333333"/>
          <w:sz w:val="20"/>
          <w:szCs w:val="20"/>
          <w:shd w:val="clear" w:color="auto" w:fill="FFFFFF"/>
        </w:rPr>
      </w:pPr>
      <w:r w:rsidRPr="00FB3FE1">
        <w:rPr>
          <w:rFonts w:ascii="Arial" w:hAnsi="Arial" w:cs="Arial"/>
          <w:b/>
          <w:bCs/>
          <w:color w:val="333333"/>
          <w:sz w:val="20"/>
          <w:szCs w:val="20"/>
          <w:shd w:val="clear" w:color="auto" w:fill="FFFFFF"/>
        </w:rPr>
        <w:t xml:space="preserve">Army Pfc. John J. </w:t>
      </w:r>
      <w:proofErr w:type="spellStart"/>
      <w:r w:rsidRPr="00FB3FE1">
        <w:rPr>
          <w:rFonts w:ascii="Arial" w:hAnsi="Arial" w:cs="Arial"/>
          <w:b/>
          <w:bCs/>
          <w:color w:val="333333"/>
          <w:sz w:val="20"/>
          <w:szCs w:val="20"/>
          <w:shd w:val="clear" w:color="auto" w:fill="FFFFFF"/>
        </w:rPr>
        <w:t>Sitarz</w:t>
      </w:r>
      <w:proofErr w:type="spellEnd"/>
      <w:r w:rsidRPr="00FB3FE1">
        <w:rPr>
          <w:rFonts w:ascii="Arial" w:hAnsi="Arial" w:cs="Arial"/>
          <w:b/>
          <w:bCs/>
          <w:color w:val="333333"/>
          <w:sz w:val="20"/>
          <w:szCs w:val="20"/>
          <w:shd w:val="clear" w:color="auto" w:fill="FFFFFF"/>
        </w:rPr>
        <w:t>, 19,</w:t>
      </w:r>
      <w:r w:rsidRPr="00FB3FE1">
        <w:rPr>
          <w:rFonts w:ascii="Arial" w:hAnsi="Arial" w:cs="Arial"/>
          <w:color w:val="333333"/>
          <w:sz w:val="20"/>
          <w:szCs w:val="20"/>
          <w:shd w:val="clear" w:color="auto" w:fill="FFFFFF"/>
        </w:rPr>
        <w:t xml:space="preserve"> Co L, 3rd Bn, 110th Inf Regt, 28th Infantry </w:t>
      </w:r>
      <w:proofErr w:type="spellStart"/>
      <w:r w:rsidRPr="00FB3FE1">
        <w:rPr>
          <w:rFonts w:ascii="Arial" w:hAnsi="Arial" w:cs="Arial"/>
          <w:color w:val="333333"/>
          <w:sz w:val="20"/>
          <w:szCs w:val="20"/>
          <w:shd w:val="clear" w:color="auto" w:fill="FFFFFF"/>
        </w:rPr>
        <w:t>Div</w:t>
      </w:r>
      <w:proofErr w:type="spellEnd"/>
      <w:r w:rsidR="00EA5154">
        <w:rPr>
          <w:rFonts w:ascii="Arial" w:hAnsi="Arial" w:cs="Arial"/>
          <w:color w:val="333333"/>
          <w:sz w:val="20"/>
          <w:szCs w:val="20"/>
          <w:shd w:val="clear" w:color="auto" w:fill="FFFFFF"/>
        </w:rPr>
        <w:t xml:space="preserve">, </w:t>
      </w:r>
      <w:proofErr w:type="spellStart"/>
      <w:r w:rsidRPr="00FB3FE1">
        <w:rPr>
          <w:rFonts w:ascii="Arial" w:hAnsi="Arial" w:cs="Arial"/>
          <w:color w:val="333333"/>
          <w:sz w:val="20"/>
          <w:szCs w:val="20"/>
          <w:shd w:val="clear" w:color="auto" w:fill="FFFFFF"/>
        </w:rPr>
        <w:t>Hürtgen</w:t>
      </w:r>
      <w:proofErr w:type="spellEnd"/>
      <w:r w:rsidRPr="00FB3FE1">
        <w:rPr>
          <w:rFonts w:ascii="Arial" w:hAnsi="Arial" w:cs="Arial"/>
          <w:color w:val="333333"/>
          <w:sz w:val="20"/>
          <w:szCs w:val="20"/>
          <w:shd w:val="clear" w:color="auto" w:fill="FFFFFF"/>
        </w:rPr>
        <w:t xml:space="preserve"> Forest, </w:t>
      </w:r>
      <w:r w:rsidR="00EA5154">
        <w:rPr>
          <w:rFonts w:ascii="Arial" w:hAnsi="Arial" w:cs="Arial"/>
          <w:color w:val="333333"/>
          <w:sz w:val="20"/>
          <w:szCs w:val="20"/>
          <w:shd w:val="clear" w:color="auto" w:fill="FFFFFF"/>
        </w:rPr>
        <w:t xml:space="preserve">Germany, </w:t>
      </w:r>
      <w:r w:rsidRPr="00FB3FE1">
        <w:rPr>
          <w:rFonts w:ascii="Arial" w:hAnsi="Arial" w:cs="Arial"/>
          <w:color w:val="333333"/>
          <w:sz w:val="20"/>
          <w:szCs w:val="20"/>
          <w:shd w:val="clear" w:color="auto" w:fill="FFFFFF"/>
        </w:rPr>
        <w:t>Nov. 2, 1944.</w:t>
      </w:r>
    </w:p>
    <w:p w14:paraId="30162511" w14:textId="2E2F03D1" w:rsidR="00EA5154" w:rsidRDefault="00FB3FE1" w:rsidP="00B23B63">
      <w:pPr>
        <w:spacing w:after="0" w:line="240" w:lineRule="auto"/>
        <w:rPr>
          <w:rFonts w:ascii="Arial" w:hAnsi="Arial" w:cs="Arial"/>
          <w:color w:val="333333"/>
          <w:sz w:val="20"/>
          <w:szCs w:val="20"/>
          <w:shd w:val="clear" w:color="auto" w:fill="FFFFFF"/>
        </w:rPr>
      </w:pPr>
      <w:r w:rsidRPr="00FB3FE1">
        <w:rPr>
          <w:rFonts w:ascii="Arial" w:hAnsi="Arial" w:cs="Arial"/>
          <w:b/>
          <w:bCs/>
          <w:color w:val="333333"/>
          <w:sz w:val="20"/>
          <w:szCs w:val="20"/>
          <w:shd w:val="clear" w:color="auto" w:fill="FFFFFF"/>
        </w:rPr>
        <w:t>Army Staff Sgt. Raymond C. Blanton, 19,</w:t>
      </w:r>
      <w:r w:rsidRPr="00FB3FE1">
        <w:rPr>
          <w:rFonts w:ascii="Arial" w:hAnsi="Arial" w:cs="Arial"/>
          <w:color w:val="333333"/>
          <w:sz w:val="20"/>
          <w:szCs w:val="20"/>
          <w:shd w:val="clear" w:color="auto" w:fill="FFFFFF"/>
        </w:rPr>
        <w:t xml:space="preserve"> Co C, 1st Bn, 60th Inf Regt, 9th Infantry </w:t>
      </w:r>
      <w:proofErr w:type="spellStart"/>
      <w:r w:rsidRPr="00FB3FE1">
        <w:rPr>
          <w:rFonts w:ascii="Arial" w:hAnsi="Arial" w:cs="Arial"/>
          <w:color w:val="333333"/>
          <w:sz w:val="20"/>
          <w:szCs w:val="20"/>
          <w:shd w:val="clear" w:color="auto" w:fill="FFFFFF"/>
        </w:rPr>
        <w:t>Div</w:t>
      </w:r>
      <w:proofErr w:type="spellEnd"/>
      <w:r w:rsidR="00EA5154">
        <w:rPr>
          <w:rFonts w:ascii="Arial" w:hAnsi="Arial" w:cs="Arial"/>
          <w:color w:val="333333"/>
          <w:sz w:val="20"/>
          <w:szCs w:val="20"/>
          <w:shd w:val="clear" w:color="auto" w:fill="FFFFFF"/>
        </w:rPr>
        <w:t xml:space="preserve">, </w:t>
      </w:r>
      <w:proofErr w:type="spellStart"/>
      <w:r w:rsidRPr="00FB3FE1">
        <w:rPr>
          <w:rFonts w:ascii="Arial" w:hAnsi="Arial" w:cs="Arial"/>
          <w:color w:val="333333"/>
          <w:sz w:val="20"/>
          <w:szCs w:val="20"/>
          <w:shd w:val="clear" w:color="auto" w:fill="FFFFFF"/>
        </w:rPr>
        <w:t>Hürtgen</w:t>
      </w:r>
      <w:proofErr w:type="spellEnd"/>
      <w:r w:rsidRPr="00FB3FE1">
        <w:rPr>
          <w:rFonts w:ascii="Arial" w:hAnsi="Arial" w:cs="Arial"/>
          <w:color w:val="333333"/>
          <w:sz w:val="20"/>
          <w:szCs w:val="20"/>
          <w:shd w:val="clear" w:color="auto" w:fill="FFFFFF"/>
        </w:rPr>
        <w:t xml:space="preserve"> Forest, Oct. 14, 1944.</w:t>
      </w:r>
      <w:r w:rsidRPr="00FB3FE1">
        <w:rPr>
          <w:rFonts w:ascii="Arial" w:hAnsi="Arial" w:cs="Arial"/>
          <w:b/>
          <w:bCs/>
          <w:color w:val="333333"/>
          <w:sz w:val="20"/>
          <w:szCs w:val="20"/>
          <w:shd w:val="clear" w:color="auto" w:fill="FFFFFF"/>
        </w:rPr>
        <w:t xml:space="preserve"> Army Cpl. Kenneth R. Foreman, 19,</w:t>
      </w:r>
      <w:r w:rsidR="00EA5154">
        <w:rPr>
          <w:rFonts w:ascii="Arial" w:hAnsi="Arial" w:cs="Arial"/>
          <w:b/>
          <w:bCs/>
          <w:color w:val="333333"/>
          <w:sz w:val="20"/>
          <w:szCs w:val="20"/>
          <w:shd w:val="clear" w:color="auto" w:fill="FFFFFF"/>
        </w:rPr>
        <w:t xml:space="preserve"> </w:t>
      </w:r>
      <w:r w:rsidRPr="00FB3FE1">
        <w:rPr>
          <w:rFonts w:ascii="Arial" w:hAnsi="Arial" w:cs="Arial"/>
          <w:color w:val="333333"/>
          <w:sz w:val="20"/>
          <w:szCs w:val="20"/>
          <w:shd w:val="clear" w:color="auto" w:fill="FFFFFF"/>
        </w:rPr>
        <w:t xml:space="preserve">Co A, 1st Bn, 32d Inf Regt, 7th Inf </w:t>
      </w:r>
      <w:proofErr w:type="spellStart"/>
      <w:r w:rsidRPr="00FB3FE1">
        <w:rPr>
          <w:rFonts w:ascii="Arial" w:hAnsi="Arial" w:cs="Arial"/>
          <w:color w:val="333333"/>
          <w:sz w:val="20"/>
          <w:szCs w:val="20"/>
          <w:shd w:val="clear" w:color="auto" w:fill="FFFFFF"/>
        </w:rPr>
        <w:t>Div</w:t>
      </w:r>
      <w:proofErr w:type="spellEnd"/>
      <w:r w:rsidR="00EA5154">
        <w:rPr>
          <w:rFonts w:ascii="Arial" w:hAnsi="Arial" w:cs="Arial"/>
          <w:color w:val="333333"/>
          <w:sz w:val="20"/>
          <w:szCs w:val="20"/>
          <w:shd w:val="clear" w:color="auto" w:fill="FFFFFF"/>
        </w:rPr>
        <w:t xml:space="preserve">, </w:t>
      </w:r>
      <w:proofErr w:type="spellStart"/>
      <w:r w:rsidRPr="00FB3FE1">
        <w:rPr>
          <w:rFonts w:ascii="Arial" w:hAnsi="Arial" w:cs="Arial"/>
          <w:color w:val="333333"/>
          <w:sz w:val="20"/>
          <w:szCs w:val="20"/>
          <w:shd w:val="clear" w:color="auto" w:fill="FFFFFF"/>
        </w:rPr>
        <w:t>Chosin</w:t>
      </w:r>
      <w:proofErr w:type="spellEnd"/>
      <w:r w:rsidRPr="00FB3FE1">
        <w:rPr>
          <w:rFonts w:ascii="Arial" w:hAnsi="Arial" w:cs="Arial"/>
          <w:color w:val="333333"/>
          <w:sz w:val="20"/>
          <w:szCs w:val="20"/>
          <w:shd w:val="clear" w:color="auto" w:fill="FFFFFF"/>
        </w:rPr>
        <w:t xml:space="preserve"> Reservoir, No</w:t>
      </w:r>
      <w:r w:rsidR="00EA5154">
        <w:rPr>
          <w:rFonts w:ascii="Arial" w:hAnsi="Arial" w:cs="Arial"/>
          <w:color w:val="333333"/>
          <w:sz w:val="20"/>
          <w:szCs w:val="20"/>
          <w:shd w:val="clear" w:color="auto" w:fill="FFFFFF"/>
        </w:rPr>
        <w:t xml:space="preserve">. </w:t>
      </w:r>
      <w:r w:rsidRPr="00FB3FE1">
        <w:rPr>
          <w:rFonts w:ascii="Arial" w:hAnsi="Arial" w:cs="Arial"/>
          <w:color w:val="333333"/>
          <w:sz w:val="20"/>
          <w:szCs w:val="20"/>
          <w:shd w:val="clear" w:color="auto" w:fill="FFFFFF"/>
        </w:rPr>
        <w:t>Korea</w:t>
      </w:r>
      <w:r w:rsidR="00EA5154" w:rsidRPr="00EA5154">
        <w:rPr>
          <w:rFonts w:ascii="Arial" w:hAnsi="Arial" w:cs="Arial"/>
          <w:color w:val="333333"/>
          <w:sz w:val="20"/>
          <w:szCs w:val="20"/>
          <w:shd w:val="clear" w:color="auto" w:fill="FFFFFF"/>
        </w:rPr>
        <w:t xml:space="preserve"> </w:t>
      </w:r>
      <w:r w:rsidR="00EA5154" w:rsidRPr="00FB3FE1">
        <w:rPr>
          <w:rFonts w:ascii="Arial" w:hAnsi="Arial" w:cs="Arial"/>
          <w:color w:val="333333"/>
          <w:sz w:val="20"/>
          <w:szCs w:val="20"/>
          <w:shd w:val="clear" w:color="auto" w:fill="FFFFFF"/>
        </w:rPr>
        <w:t>Dec. 2, 1950</w:t>
      </w:r>
      <w:r w:rsidRPr="00FB3FE1">
        <w:rPr>
          <w:rFonts w:ascii="Arial" w:hAnsi="Arial" w:cs="Arial"/>
          <w:color w:val="333333"/>
          <w:sz w:val="20"/>
          <w:szCs w:val="20"/>
          <w:shd w:val="clear" w:color="auto" w:fill="FFFFFF"/>
        </w:rPr>
        <w:t>.</w:t>
      </w:r>
      <w:r w:rsidRPr="00FB3FE1">
        <w:rPr>
          <w:rFonts w:ascii="Arial" w:hAnsi="Arial" w:cs="Arial"/>
          <w:color w:val="333333"/>
          <w:sz w:val="20"/>
          <w:szCs w:val="20"/>
          <w:shd w:val="clear" w:color="auto" w:fill="FFFFFF"/>
        </w:rPr>
        <w:br/>
      </w:r>
      <w:r w:rsidRPr="00FB3FE1">
        <w:rPr>
          <w:rFonts w:ascii="Arial" w:hAnsi="Arial" w:cs="Arial"/>
          <w:b/>
          <w:bCs/>
          <w:color w:val="333333"/>
          <w:sz w:val="20"/>
          <w:szCs w:val="20"/>
          <w:shd w:val="clear" w:color="auto" w:fill="FFFFFF"/>
        </w:rPr>
        <w:t>Army Sgt. Elwood M. Truslow, 20,</w:t>
      </w:r>
      <w:r w:rsidRPr="00FB3FE1">
        <w:rPr>
          <w:rFonts w:ascii="Arial" w:hAnsi="Arial" w:cs="Arial"/>
          <w:color w:val="333333"/>
          <w:sz w:val="20"/>
          <w:szCs w:val="20"/>
          <w:shd w:val="clear" w:color="auto" w:fill="FFFFFF"/>
        </w:rPr>
        <w:t xml:space="preserve"> Co L, 3rd Bn, 31st Inf Regt, 7th Inf </w:t>
      </w:r>
      <w:proofErr w:type="spellStart"/>
      <w:r w:rsidRPr="00FB3FE1">
        <w:rPr>
          <w:rFonts w:ascii="Arial" w:hAnsi="Arial" w:cs="Arial"/>
          <w:color w:val="333333"/>
          <w:sz w:val="20"/>
          <w:szCs w:val="20"/>
          <w:shd w:val="clear" w:color="auto" w:fill="FFFFFF"/>
        </w:rPr>
        <w:t>Div</w:t>
      </w:r>
      <w:proofErr w:type="spellEnd"/>
      <w:r w:rsidRPr="00FB3FE1">
        <w:rPr>
          <w:rFonts w:ascii="Arial" w:hAnsi="Arial" w:cs="Arial"/>
          <w:color w:val="333333"/>
          <w:sz w:val="20"/>
          <w:szCs w:val="20"/>
          <w:shd w:val="clear" w:color="auto" w:fill="FFFFFF"/>
        </w:rPr>
        <w:t xml:space="preserve">, </w:t>
      </w:r>
      <w:proofErr w:type="spellStart"/>
      <w:r w:rsidRPr="00FB3FE1">
        <w:rPr>
          <w:rFonts w:ascii="Arial" w:hAnsi="Arial" w:cs="Arial"/>
          <w:color w:val="333333"/>
          <w:sz w:val="20"/>
          <w:szCs w:val="20"/>
          <w:shd w:val="clear" w:color="auto" w:fill="FFFFFF"/>
        </w:rPr>
        <w:t>Chosin</w:t>
      </w:r>
      <w:proofErr w:type="spellEnd"/>
      <w:r w:rsidRPr="00FB3FE1">
        <w:rPr>
          <w:rFonts w:ascii="Arial" w:hAnsi="Arial" w:cs="Arial"/>
          <w:color w:val="333333"/>
          <w:sz w:val="20"/>
          <w:szCs w:val="20"/>
          <w:shd w:val="clear" w:color="auto" w:fill="FFFFFF"/>
        </w:rPr>
        <w:t xml:space="preserve"> Reservoir, No</w:t>
      </w:r>
      <w:r w:rsidR="00EA5154">
        <w:rPr>
          <w:rFonts w:ascii="Arial" w:hAnsi="Arial" w:cs="Arial"/>
          <w:color w:val="333333"/>
          <w:sz w:val="20"/>
          <w:szCs w:val="20"/>
          <w:shd w:val="clear" w:color="auto" w:fill="FFFFFF"/>
        </w:rPr>
        <w:t>.</w:t>
      </w:r>
      <w:r w:rsidRPr="00FB3FE1">
        <w:rPr>
          <w:rFonts w:ascii="Arial" w:hAnsi="Arial" w:cs="Arial"/>
          <w:color w:val="333333"/>
          <w:sz w:val="20"/>
          <w:szCs w:val="20"/>
          <w:shd w:val="clear" w:color="auto" w:fill="FFFFFF"/>
        </w:rPr>
        <w:t xml:space="preserve"> Korea</w:t>
      </w:r>
      <w:r w:rsidR="00EA5154" w:rsidRPr="00EA5154">
        <w:rPr>
          <w:rFonts w:ascii="Arial" w:hAnsi="Arial" w:cs="Arial"/>
          <w:color w:val="333333"/>
          <w:sz w:val="20"/>
          <w:szCs w:val="20"/>
          <w:shd w:val="clear" w:color="auto" w:fill="FFFFFF"/>
        </w:rPr>
        <w:t xml:space="preserve"> </w:t>
      </w:r>
      <w:r w:rsidR="00EA5154" w:rsidRPr="00FB3FE1">
        <w:rPr>
          <w:rFonts w:ascii="Arial" w:hAnsi="Arial" w:cs="Arial"/>
          <w:color w:val="333333"/>
          <w:sz w:val="20"/>
          <w:szCs w:val="20"/>
          <w:shd w:val="clear" w:color="auto" w:fill="FFFFFF"/>
        </w:rPr>
        <w:t>Dec. 12, 1950</w:t>
      </w:r>
      <w:r w:rsidRPr="00FB3FE1">
        <w:rPr>
          <w:rFonts w:ascii="Arial" w:hAnsi="Arial" w:cs="Arial"/>
          <w:color w:val="333333"/>
          <w:sz w:val="20"/>
          <w:szCs w:val="20"/>
          <w:shd w:val="clear" w:color="auto" w:fill="FFFFFF"/>
        </w:rPr>
        <w:t>.</w:t>
      </w:r>
      <w:r w:rsidRPr="00FB3FE1">
        <w:rPr>
          <w:rFonts w:ascii="Arial" w:hAnsi="Arial" w:cs="Arial"/>
          <w:color w:val="333333"/>
          <w:sz w:val="20"/>
          <w:szCs w:val="20"/>
          <w:shd w:val="clear" w:color="auto" w:fill="FFFFFF"/>
        </w:rPr>
        <w:br/>
      </w:r>
      <w:r w:rsidRPr="00FB3FE1">
        <w:rPr>
          <w:rFonts w:ascii="Arial" w:hAnsi="Arial" w:cs="Arial"/>
          <w:b/>
          <w:bCs/>
          <w:color w:val="333333"/>
          <w:sz w:val="20"/>
          <w:szCs w:val="20"/>
          <w:shd w:val="clear" w:color="auto" w:fill="FFFFFF"/>
        </w:rPr>
        <w:t xml:space="preserve">Army 1st Lt. Myles W. </w:t>
      </w:r>
      <w:proofErr w:type="spellStart"/>
      <w:r w:rsidRPr="00FB3FE1">
        <w:rPr>
          <w:rFonts w:ascii="Arial" w:hAnsi="Arial" w:cs="Arial"/>
          <w:b/>
          <w:bCs/>
          <w:color w:val="333333"/>
          <w:sz w:val="20"/>
          <w:szCs w:val="20"/>
          <w:shd w:val="clear" w:color="auto" w:fill="FFFFFF"/>
        </w:rPr>
        <w:t>Esmay</w:t>
      </w:r>
      <w:proofErr w:type="spellEnd"/>
      <w:r w:rsidRPr="00FB3FE1">
        <w:rPr>
          <w:rFonts w:ascii="Arial" w:hAnsi="Arial" w:cs="Arial"/>
          <w:b/>
          <w:bCs/>
          <w:color w:val="333333"/>
          <w:sz w:val="20"/>
          <w:szCs w:val="20"/>
          <w:shd w:val="clear" w:color="auto" w:fill="FFFFFF"/>
        </w:rPr>
        <w:t>, 21,</w:t>
      </w:r>
      <w:r w:rsidRPr="00FB3FE1">
        <w:rPr>
          <w:rFonts w:ascii="Arial" w:hAnsi="Arial" w:cs="Arial"/>
          <w:color w:val="333333"/>
          <w:sz w:val="20"/>
          <w:szCs w:val="20"/>
          <w:shd w:val="clear" w:color="auto" w:fill="FFFFFF"/>
        </w:rPr>
        <w:t xml:space="preserve"> Co B, 236th Engr </w:t>
      </w:r>
      <w:proofErr w:type="spellStart"/>
      <w:r w:rsidRPr="00FB3FE1">
        <w:rPr>
          <w:rFonts w:ascii="Arial" w:hAnsi="Arial" w:cs="Arial"/>
          <w:color w:val="333333"/>
          <w:sz w:val="20"/>
          <w:szCs w:val="20"/>
          <w:shd w:val="clear" w:color="auto" w:fill="FFFFFF"/>
        </w:rPr>
        <w:t>Cbt</w:t>
      </w:r>
      <w:proofErr w:type="spellEnd"/>
      <w:r w:rsidRPr="00FB3FE1">
        <w:rPr>
          <w:rFonts w:ascii="Arial" w:hAnsi="Arial" w:cs="Arial"/>
          <w:color w:val="333333"/>
          <w:sz w:val="20"/>
          <w:szCs w:val="20"/>
          <w:shd w:val="clear" w:color="auto" w:fill="FFFFFF"/>
        </w:rPr>
        <w:t xml:space="preserve"> Bn, Merrill’s Marauders</w:t>
      </w:r>
      <w:r w:rsidR="00EA5154">
        <w:rPr>
          <w:rFonts w:ascii="Arial" w:hAnsi="Arial" w:cs="Arial"/>
          <w:color w:val="333333"/>
          <w:sz w:val="20"/>
          <w:szCs w:val="20"/>
          <w:shd w:val="clear" w:color="auto" w:fill="FFFFFF"/>
        </w:rPr>
        <w:t xml:space="preserve">, </w:t>
      </w:r>
      <w:r w:rsidRPr="00FB3FE1">
        <w:rPr>
          <w:rFonts w:ascii="Arial" w:hAnsi="Arial" w:cs="Arial"/>
          <w:color w:val="333333"/>
          <w:sz w:val="20"/>
          <w:szCs w:val="20"/>
          <w:shd w:val="clear" w:color="auto" w:fill="FFFFFF"/>
        </w:rPr>
        <w:t xml:space="preserve">Myitkyina, Burma, </w:t>
      </w:r>
      <w:r w:rsidR="00EA5154">
        <w:rPr>
          <w:rFonts w:ascii="Arial" w:hAnsi="Arial" w:cs="Arial"/>
          <w:color w:val="333333"/>
          <w:sz w:val="20"/>
          <w:szCs w:val="20"/>
          <w:shd w:val="clear" w:color="auto" w:fill="FFFFFF"/>
        </w:rPr>
        <w:t>June 7</w:t>
      </w:r>
      <w:r w:rsidRPr="00FB3FE1">
        <w:rPr>
          <w:rFonts w:ascii="Arial" w:hAnsi="Arial" w:cs="Arial"/>
          <w:color w:val="333333"/>
          <w:sz w:val="20"/>
          <w:szCs w:val="20"/>
          <w:shd w:val="clear" w:color="auto" w:fill="FFFFFF"/>
        </w:rPr>
        <w:t>, 1944</w:t>
      </w:r>
      <w:r w:rsidR="00EA5154">
        <w:rPr>
          <w:rFonts w:ascii="Arial" w:hAnsi="Arial" w:cs="Arial"/>
          <w:color w:val="333333"/>
          <w:sz w:val="20"/>
          <w:szCs w:val="20"/>
          <w:shd w:val="clear" w:color="auto" w:fill="FFFFFF"/>
        </w:rPr>
        <w:t>.</w:t>
      </w:r>
    </w:p>
    <w:p w14:paraId="6955F37A" w14:textId="77777777" w:rsidR="00EA5154" w:rsidRDefault="00FB3FE1" w:rsidP="00B23B63">
      <w:pPr>
        <w:spacing w:after="0" w:line="240" w:lineRule="auto"/>
        <w:rPr>
          <w:rFonts w:ascii="Arial" w:hAnsi="Arial" w:cs="Arial"/>
          <w:color w:val="333333"/>
          <w:sz w:val="20"/>
          <w:szCs w:val="20"/>
          <w:shd w:val="clear" w:color="auto" w:fill="FFFFFF"/>
        </w:rPr>
      </w:pPr>
      <w:r w:rsidRPr="00FB3FE1">
        <w:rPr>
          <w:rFonts w:ascii="Arial" w:hAnsi="Arial" w:cs="Arial"/>
          <w:b/>
          <w:bCs/>
          <w:color w:val="333333"/>
          <w:sz w:val="20"/>
          <w:szCs w:val="20"/>
          <w:shd w:val="clear" w:color="auto" w:fill="FFFFFF"/>
        </w:rPr>
        <w:t xml:space="preserve">Navy Seaman 2nd Class Walter R. </w:t>
      </w:r>
      <w:proofErr w:type="spellStart"/>
      <w:r w:rsidRPr="00FB3FE1">
        <w:rPr>
          <w:rFonts w:ascii="Arial" w:hAnsi="Arial" w:cs="Arial"/>
          <w:b/>
          <w:bCs/>
          <w:color w:val="333333"/>
          <w:sz w:val="20"/>
          <w:szCs w:val="20"/>
          <w:shd w:val="clear" w:color="auto" w:fill="FFFFFF"/>
        </w:rPr>
        <w:t>Pentico</w:t>
      </w:r>
      <w:proofErr w:type="spellEnd"/>
      <w:r w:rsidRPr="00FB3FE1">
        <w:rPr>
          <w:rFonts w:ascii="Arial" w:hAnsi="Arial" w:cs="Arial"/>
          <w:b/>
          <w:bCs/>
          <w:color w:val="333333"/>
          <w:sz w:val="20"/>
          <w:szCs w:val="20"/>
          <w:shd w:val="clear" w:color="auto" w:fill="FFFFFF"/>
        </w:rPr>
        <w:t>, 17,</w:t>
      </w:r>
      <w:r w:rsidRPr="00FB3FE1">
        <w:rPr>
          <w:rFonts w:ascii="Arial" w:hAnsi="Arial" w:cs="Arial"/>
          <w:color w:val="333333"/>
          <w:sz w:val="20"/>
          <w:szCs w:val="20"/>
          <w:shd w:val="clear" w:color="auto" w:fill="FFFFFF"/>
        </w:rPr>
        <w:t xml:space="preserve"> USS Oklahoma, Pearl Harbor, Dec. 7, 1941. </w:t>
      </w:r>
    </w:p>
    <w:p w14:paraId="1A464988" w14:textId="77777777" w:rsidR="00015E7B" w:rsidRDefault="0050039E" w:rsidP="00B23B63">
      <w:pPr>
        <w:spacing w:after="0" w:line="240" w:lineRule="auto"/>
        <w:rPr>
          <w:rFonts w:ascii="Arial" w:hAnsi="Arial" w:cs="Arial"/>
          <w:color w:val="333333"/>
          <w:sz w:val="20"/>
          <w:szCs w:val="20"/>
          <w:shd w:val="clear" w:color="auto" w:fill="FFFFFF"/>
        </w:rPr>
      </w:pPr>
      <w:r w:rsidRPr="0050039E">
        <w:rPr>
          <w:rFonts w:ascii="Arial" w:hAnsi="Arial" w:cs="Arial"/>
          <w:b/>
          <w:bCs/>
          <w:color w:val="333333"/>
          <w:sz w:val="20"/>
          <w:szCs w:val="20"/>
          <w:shd w:val="clear" w:color="auto" w:fill="FFFFFF"/>
        </w:rPr>
        <w:t>Navy Fireman 1st Class Wesley J. Brown, 25</w:t>
      </w:r>
      <w:r w:rsidRPr="0050039E">
        <w:rPr>
          <w:rFonts w:ascii="Arial" w:hAnsi="Arial" w:cs="Arial"/>
          <w:color w:val="333333"/>
          <w:sz w:val="20"/>
          <w:szCs w:val="20"/>
          <w:shd w:val="clear" w:color="auto" w:fill="FFFFFF"/>
        </w:rPr>
        <w:t>, USS Oklahoma, Pearl Harbor, Dec. 7, 1941.</w:t>
      </w:r>
    </w:p>
    <w:p w14:paraId="19837DCD" w14:textId="77777777" w:rsidR="00015E7B" w:rsidRDefault="0050039E" w:rsidP="00B23B63">
      <w:pPr>
        <w:spacing w:after="0" w:line="240" w:lineRule="auto"/>
        <w:rPr>
          <w:rFonts w:ascii="Arial" w:hAnsi="Arial" w:cs="Arial"/>
          <w:color w:val="333333"/>
          <w:sz w:val="20"/>
          <w:szCs w:val="20"/>
          <w:shd w:val="clear" w:color="auto" w:fill="FFFFFF"/>
        </w:rPr>
      </w:pPr>
      <w:r w:rsidRPr="0050039E">
        <w:rPr>
          <w:rFonts w:ascii="Arial" w:hAnsi="Arial" w:cs="Arial"/>
          <w:b/>
          <w:bCs/>
          <w:color w:val="333333"/>
          <w:sz w:val="20"/>
          <w:szCs w:val="20"/>
          <w:shd w:val="clear" w:color="auto" w:fill="FFFFFF"/>
        </w:rPr>
        <w:t>Navy Seaman 2nd Class Raymond D. Boynton, 19,</w:t>
      </w:r>
      <w:r w:rsidRPr="0050039E">
        <w:rPr>
          <w:rFonts w:ascii="Arial" w:hAnsi="Arial" w:cs="Arial"/>
          <w:color w:val="333333"/>
          <w:sz w:val="20"/>
          <w:szCs w:val="20"/>
          <w:shd w:val="clear" w:color="auto" w:fill="FFFFFF"/>
        </w:rPr>
        <w:t> USS Oklahoma, Pearl Harbor, Dec. 7, 1941.</w:t>
      </w:r>
    </w:p>
    <w:p w14:paraId="3BA42020" w14:textId="77777777" w:rsidR="00015E7B" w:rsidRDefault="0050039E" w:rsidP="00B23B63">
      <w:pPr>
        <w:spacing w:after="0" w:line="240" w:lineRule="auto"/>
        <w:rPr>
          <w:rFonts w:ascii="Arial" w:hAnsi="Arial" w:cs="Arial"/>
          <w:color w:val="333333"/>
          <w:sz w:val="20"/>
          <w:szCs w:val="20"/>
          <w:shd w:val="clear" w:color="auto" w:fill="FFFFFF"/>
        </w:rPr>
      </w:pPr>
      <w:r w:rsidRPr="0050039E">
        <w:rPr>
          <w:rFonts w:ascii="Arial" w:hAnsi="Arial" w:cs="Arial"/>
          <w:b/>
          <w:bCs/>
          <w:color w:val="333333"/>
          <w:sz w:val="20"/>
          <w:szCs w:val="20"/>
          <w:shd w:val="clear" w:color="auto" w:fill="FFFFFF"/>
        </w:rPr>
        <w:t xml:space="preserve">Navy Seaman 2nd Class Russell O. </w:t>
      </w:r>
      <w:proofErr w:type="spellStart"/>
      <w:r w:rsidRPr="0050039E">
        <w:rPr>
          <w:rFonts w:ascii="Arial" w:hAnsi="Arial" w:cs="Arial"/>
          <w:b/>
          <w:bCs/>
          <w:color w:val="333333"/>
          <w:sz w:val="20"/>
          <w:szCs w:val="20"/>
          <w:shd w:val="clear" w:color="auto" w:fill="FFFFFF"/>
        </w:rPr>
        <w:t>Ufford</w:t>
      </w:r>
      <w:proofErr w:type="spellEnd"/>
      <w:r w:rsidRPr="0050039E">
        <w:rPr>
          <w:rFonts w:ascii="Arial" w:hAnsi="Arial" w:cs="Arial"/>
          <w:b/>
          <w:bCs/>
          <w:color w:val="333333"/>
          <w:sz w:val="20"/>
          <w:szCs w:val="20"/>
          <w:shd w:val="clear" w:color="auto" w:fill="FFFFFF"/>
        </w:rPr>
        <w:t>, 17,</w:t>
      </w:r>
      <w:r w:rsidRPr="0050039E">
        <w:rPr>
          <w:rFonts w:ascii="Arial" w:hAnsi="Arial" w:cs="Arial"/>
          <w:color w:val="333333"/>
          <w:sz w:val="20"/>
          <w:szCs w:val="20"/>
          <w:shd w:val="clear" w:color="auto" w:fill="FFFFFF"/>
        </w:rPr>
        <w:t xml:space="preserve"> USS Oklahoma, Pearl Harbor, Dec. 7, 1941. </w:t>
      </w:r>
    </w:p>
    <w:p w14:paraId="634E2125" w14:textId="77777777" w:rsidR="00015E7B" w:rsidRDefault="0050039E" w:rsidP="00B23B63">
      <w:pPr>
        <w:spacing w:after="0" w:line="240" w:lineRule="auto"/>
        <w:rPr>
          <w:rFonts w:ascii="Arial" w:hAnsi="Arial" w:cs="Arial"/>
          <w:color w:val="333333"/>
          <w:sz w:val="20"/>
          <w:szCs w:val="20"/>
          <w:shd w:val="clear" w:color="auto" w:fill="FFFFFF"/>
        </w:rPr>
      </w:pPr>
      <w:r w:rsidRPr="0050039E">
        <w:rPr>
          <w:rFonts w:ascii="Arial" w:hAnsi="Arial" w:cs="Arial"/>
          <w:b/>
          <w:bCs/>
          <w:color w:val="333333"/>
          <w:sz w:val="20"/>
          <w:szCs w:val="20"/>
          <w:shd w:val="clear" w:color="auto" w:fill="FFFFFF"/>
        </w:rPr>
        <w:t xml:space="preserve">Navy Patternmaker 1st Class Stanislaw F. </w:t>
      </w:r>
      <w:proofErr w:type="spellStart"/>
      <w:r w:rsidRPr="0050039E">
        <w:rPr>
          <w:rFonts w:ascii="Arial" w:hAnsi="Arial" w:cs="Arial"/>
          <w:b/>
          <w:bCs/>
          <w:color w:val="333333"/>
          <w:sz w:val="20"/>
          <w:szCs w:val="20"/>
          <w:shd w:val="clear" w:color="auto" w:fill="FFFFFF"/>
        </w:rPr>
        <w:t>Drwall</w:t>
      </w:r>
      <w:proofErr w:type="spellEnd"/>
      <w:r w:rsidRPr="0050039E">
        <w:rPr>
          <w:rFonts w:ascii="Arial" w:hAnsi="Arial" w:cs="Arial"/>
          <w:b/>
          <w:bCs/>
          <w:color w:val="333333"/>
          <w:sz w:val="20"/>
          <w:szCs w:val="20"/>
          <w:shd w:val="clear" w:color="auto" w:fill="FFFFFF"/>
        </w:rPr>
        <w:t>, 25,</w:t>
      </w:r>
      <w:r w:rsidRPr="0050039E">
        <w:rPr>
          <w:rFonts w:ascii="Arial" w:hAnsi="Arial" w:cs="Arial"/>
          <w:color w:val="333333"/>
          <w:sz w:val="20"/>
          <w:szCs w:val="20"/>
          <w:shd w:val="clear" w:color="auto" w:fill="FFFFFF"/>
        </w:rPr>
        <w:t xml:space="preserve"> USS Oklahoma, Pearl Harbor, Dec. 7, 1941. </w:t>
      </w:r>
    </w:p>
    <w:p w14:paraId="1A53B64C" w14:textId="77777777" w:rsidR="00015E7B" w:rsidRDefault="0050039E" w:rsidP="00B23B63">
      <w:pPr>
        <w:spacing w:after="0" w:line="240" w:lineRule="auto"/>
        <w:rPr>
          <w:rFonts w:ascii="Arial" w:hAnsi="Arial" w:cs="Arial"/>
          <w:color w:val="333333"/>
          <w:sz w:val="20"/>
          <w:szCs w:val="20"/>
          <w:shd w:val="clear" w:color="auto" w:fill="FFFFFF"/>
        </w:rPr>
      </w:pPr>
      <w:r w:rsidRPr="0050039E">
        <w:rPr>
          <w:rFonts w:ascii="Arial" w:hAnsi="Arial" w:cs="Arial"/>
          <w:b/>
          <w:bCs/>
          <w:color w:val="333333"/>
          <w:sz w:val="20"/>
          <w:szCs w:val="20"/>
          <w:shd w:val="clear" w:color="auto" w:fill="FFFFFF"/>
        </w:rPr>
        <w:t>Navy Seaman 2nd Class Floyd D. Helton, 18,</w:t>
      </w:r>
      <w:r w:rsidRPr="0050039E">
        <w:rPr>
          <w:rFonts w:ascii="Arial" w:hAnsi="Arial" w:cs="Arial"/>
          <w:color w:val="333333"/>
          <w:sz w:val="20"/>
          <w:szCs w:val="20"/>
          <w:shd w:val="clear" w:color="auto" w:fill="FFFFFF"/>
        </w:rPr>
        <w:t xml:space="preserve"> USS Oklahoma, Pearl Harbor, Dec. 7, 1941. </w:t>
      </w:r>
    </w:p>
    <w:p w14:paraId="339C1D78" w14:textId="77777777" w:rsidR="00267EAF" w:rsidRDefault="0050039E" w:rsidP="00B23B63">
      <w:pPr>
        <w:spacing w:after="0" w:line="240" w:lineRule="auto"/>
        <w:rPr>
          <w:rFonts w:ascii="Arial" w:hAnsi="Arial" w:cs="Arial"/>
          <w:b/>
          <w:bCs/>
          <w:color w:val="333333"/>
          <w:sz w:val="20"/>
          <w:szCs w:val="20"/>
          <w:shd w:val="clear" w:color="auto" w:fill="FFFFFF"/>
        </w:rPr>
      </w:pPr>
      <w:r w:rsidRPr="0050039E">
        <w:rPr>
          <w:rFonts w:ascii="Arial" w:hAnsi="Arial" w:cs="Arial"/>
          <w:b/>
          <w:bCs/>
          <w:color w:val="333333"/>
          <w:sz w:val="20"/>
          <w:szCs w:val="20"/>
          <w:shd w:val="clear" w:color="auto" w:fill="FFFFFF"/>
        </w:rPr>
        <w:t xml:space="preserve">Navy Fireman 1st Class Malcom J. Barber, 22, Navy Fireman 1st Class Leroy K. Barber, 21, and </w:t>
      </w:r>
    </w:p>
    <w:p w14:paraId="40BE47D0" w14:textId="7AAC0080" w:rsidR="00015E7B" w:rsidRDefault="0050039E" w:rsidP="00B23B63">
      <w:pPr>
        <w:spacing w:after="0" w:line="240" w:lineRule="auto"/>
        <w:rPr>
          <w:rFonts w:ascii="Arial" w:hAnsi="Arial" w:cs="Arial"/>
          <w:color w:val="333333"/>
          <w:sz w:val="20"/>
          <w:szCs w:val="20"/>
          <w:shd w:val="clear" w:color="auto" w:fill="FFFFFF"/>
        </w:rPr>
      </w:pPr>
      <w:r w:rsidRPr="0050039E">
        <w:rPr>
          <w:rFonts w:ascii="Arial" w:hAnsi="Arial" w:cs="Arial"/>
          <w:b/>
          <w:bCs/>
          <w:color w:val="333333"/>
          <w:sz w:val="20"/>
          <w:szCs w:val="20"/>
          <w:shd w:val="clear" w:color="auto" w:fill="FFFFFF"/>
        </w:rPr>
        <w:t>Navy Fireman 2nd Class Randolph H. Barber, 19,</w:t>
      </w:r>
      <w:r w:rsidRPr="0050039E">
        <w:rPr>
          <w:rFonts w:ascii="Arial" w:hAnsi="Arial" w:cs="Arial"/>
          <w:color w:val="333333"/>
          <w:sz w:val="20"/>
          <w:szCs w:val="20"/>
          <w:shd w:val="clear" w:color="auto" w:fill="FFFFFF"/>
        </w:rPr>
        <w:t> USS Oklahoma, Pearl Harbor, Dec. 7, 1941.</w:t>
      </w:r>
    </w:p>
    <w:p w14:paraId="2C586AEE" w14:textId="77777777" w:rsidR="00015E7B" w:rsidRDefault="0050039E" w:rsidP="00B23B63">
      <w:pPr>
        <w:spacing w:after="0" w:line="240" w:lineRule="auto"/>
        <w:rPr>
          <w:rFonts w:ascii="Arial" w:hAnsi="Arial" w:cs="Arial"/>
          <w:color w:val="333333"/>
          <w:sz w:val="20"/>
          <w:szCs w:val="20"/>
          <w:shd w:val="clear" w:color="auto" w:fill="FFFFFF"/>
        </w:rPr>
      </w:pPr>
      <w:r w:rsidRPr="0050039E">
        <w:rPr>
          <w:rFonts w:ascii="Arial" w:hAnsi="Arial" w:cs="Arial"/>
          <w:b/>
          <w:bCs/>
          <w:color w:val="333333"/>
          <w:sz w:val="20"/>
          <w:szCs w:val="20"/>
          <w:shd w:val="clear" w:color="auto" w:fill="FFFFFF"/>
        </w:rPr>
        <w:t>Navy Seaman 1st Class Warren C. Gillette, 21,</w:t>
      </w:r>
      <w:r w:rsidRPr="0050039E">
        <w:rPr>
          <w:rFonts w:ascii="Arial" w:hAnsi="Arial" w:cs="Arial"/>
          <w:color w:val="333333"/>
          <w:sz w:val="20"/>
          <w:szCs w:val="20"/>
          <w:shd w:val="clear" w:color="auto" w:fill="FFFFFF"/>
        </w:rPr>
        <w:t> USS Oklahoma, Pearl Harbor, Dec. 7, 1941.</w:t>
      </w:r>
    </w:p>
    <w:p w14:paraId="7F8FB412" w14:textId="77777777" w:rsidR="00015E7B" w:rsidRDefault="0050039E" w:rsidP="00B23B63">
      <w:pPr>
        <w:spacing w:after="0" w:line="240" w:lineRule="auto"/>
        <w:rPr>
          <w:rFonts w:ascii="Arial" w:hAnsi="Arial" w:cs="Arial"/>
          <w:color w:val="333333"/>
          <w:sz w:val="20"/>
          <w:szCs w:val="20"/>
          <w:shd w:val="clear" w:color="auto" w:fill="FFFFFF"/>
        </w:rPr>
      </w:pPr>
      <w:r w:rsidRPr="0050039E">
        <w:rPr>
          <w:rFonts w:ascii="Arial" w:hAnsi="Arial" w:cs="Arial"/>
          <w:b/>
          <w:bCs/>
          <w:color w:val="333333"/>
          <w:sz w:val="20"/>
          <w:szCs w:val="20"/>
          <w:shd w:val="clear" w:color="auto" w:fill="FFFFFF"/>
        </w:rPr>
        <w:t>Navy Chief Water Tender Claude White, 40,</w:t>
      </w:r>
      <w:r w:rsidRPr="0050039E">
        <w:rPr>
          <w:rFonts w:ascii="Arial" w:hAnsi="Arial" w:cs="Arial"/>
          <w:color w:val="333333"/>
          <w:sz w:val="20"/>
          <w:szCs w:val="20"/>
          <w:shd w:val="clear" w:color="auto" w:fill="FFFFFF"/>
        </w:rPr>
        <w:t> USS Oklahoma, Pearl Harbor, Dec. 7, 1941.</w:t>
      </w:r>
    </w:p>
    <w:p w14:paraId="47DF54E8" w14:textId="77777777" w:rsidR="00015E7B" w:rsidRDefault="0050039E" w:rsidP="00B23B63">
      <w:pPr>
        <w:spacing w:after="0" w:line="240" w:lineRule="auto"/>
        <w:rPr>
          <w:rFonts w:ascii="Arial" w:hAnsi="Arial" w:cs="Arial"/>
          <w:color w:val="333333"/>
          <w:sz w:val="20"/>
          <w:szCs w:val="20"/>
          <w:shd w:val="clear" w:color="auto" w:fill="FFFFFF"/>
        </w:rPr>
      </w:pPr>
      <w:r w:rsidRPr="0050039E">
        <w:rPr>
          <w:rFonts w:ascii="Arial" w:hAnsi="Arial" w:cs="Arial"/>
          <w:b/>
          <w:bCs/>
          <w:color w:val="333333"/>
          <w:sz w:val="20"/>
          <w:szCs w:val="20"/>
          <w:shd w:val="clear" w:color="auto" w:fill="FFFFFF"/>
        </w:rPr>
        <w:t>Navy Seaman 1st Class Russell C. Roach, 22,</w:t>
      </w:r>
      <w:r w:rsidR="00015E7B">
        <w:rPr>
          <w:rFonts w:ascii="Arial" w:hAnsi="Arial" w:cs="Arial"/>
          <w:b/>
          <w:bCs/>
          <w:color w:val="333333"/>
          <w:sz w:val="20"/>
          <w:szCs w:val="20"/>
          <w:shd w:val="clear" w:color="auto" w:fill="FFFFFF"/>
        </w:rPr>
        <w:t xml:space="preserve"> </w:t>
      </w:r>
      <w:r w:rsidRPr="0050039E">
        <w:rPr>
          <w:rFonts w:ascii="Arial" w:hAnsi="Arial" w:cs="Arial"/>
          <w:color w:val="333333"/>
          <w:sz w:val="20"/>
          <w:szCs w:val="20"/>
          <w:shd w:val="clear" w:color="auto" w:fill="FFFFFF"/>
        </w:rPr>
        <w:t>USS Oklahoma, Pearl Harbor, Dec. 7, 1941.</w:t>
      </w:r>
    </w:p>
    <w:p w14:paraId="074E9B06" w14:textId="77777777" w:rsidR="00015E7B" w:rsidRDefault="00015E7B" w:rsidP="00B23B63">
      <w:pPr>
        <w:spacing w:after="0" w:line="240" w:lineRule="auto"/>
        <w:rPr>
          <w:rFonts w:ascii="Arial" w:hAnsi="Arial" w:cs="Arial"/>
          <w:bCs/>
          <w:sz w:val="20"/>
          <w:szCs w:val="20"/>
        </w:rPr>
      </w:pPr>
    </w:p>
    <w:p w14:paraId="30EB12E6" w14:textId="5DC91C46" w:rsidR="00D127D8" w:rsidRPr="006424D9" w:rsidRDefault="00AF6290" w:rsidP="00B23B63">
      <w:pPr>
        <w:spacing w:after="0" w:line="240" w:lineRule="auto"/>
        <w:rPr>
          <w:rFonts w:ascii="Arial" w:eastAsia="Times New Roman" w:hAnsi="Arial" w:cs="Arial"/>
          <w:bCs/>
          <w:sz w:val="20"/>
          <w:szCs w:val="20"/>
        </w:rPr>
      </w:pPr>
      <w:r w:rsidRPr="006424D9">
        <w:rPr>
          <w:rFonts w:ascii="Arial" w:hAnsi="Arial" w:cs="Arial"/>
          <w:bCs/>
          <w:sz w:val="20"/>
          <w:szCs w:val="20"/>
        </w:rPr>
        <w:t>4</w:t>
      </w:r>
      <w:r w:rsidR="00B23B63" w:rsidRPr="006424D9">
        <w:rPr>
          <w:rFonts w:ascii="Arial" w:hAnsi="Arial" w:cs="Arial"/>
          <w:bCs/>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6424D9" w:rsidRDefault="00266DA3" w:rsidP="00266DA3">
      <w:pPr>
        <w:pStyle w:val="PlainText"/>
        <w:rPr>
          <w:rFonts w:ascii="Arial" w:hAnsi="Arial" w:cs="Arial"/>
          <w:b w:val="0"/>
          <w:bCs/>
          <w:color w:val="auto"/>
          <w:sz w:val="20"/>
          <w:szCs w:val="20"/>
        </w:rPr>
      </w:pPr>
      <w:r w:rsidRPr="006424D9">
        <w:rPr>
          <w:rFonts w:ascii="Arial" w:hAnsi="Arial" w:cs="Arial"/>
          <w:b w:val="0"/>
          <w:bCs/>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3935F8" w:rsidRPr="006424D9" w14:paraId="10C3CE19" w14:textId="77777777" w:rsidTr="00ED3643">
        <w:tc>
          <w:tcPr>
            <w:tcW w:w="3818" w:type="dxa"/>
          </w:tcPr>
          <w:p w14:paraId="640DE4C9" w14:textId="77777777" w:rsidR="00ED3643" w:rsidRPr="006424D9" w:rsidRDefault="00ED3643" w:rsidP="00ED3643">
            <w:pPr>
              <w:pStyle w:val="PlainText"/>
              <w:rPr>
                <w:rFonts w:ascii="Arial" w:hAnsi="Arial" w:cs="Arial"/>
                <w:b w:val="0"/>
                <w:bCs/>
                <w:color w:val="auto"/>
                <w:sz w:val="20"/>
                <w:szCs w:val="20"/>
              </w:rPr>
            </w:pPr>
            <w:r w:rsidRPr="006424D9">
              <w:rPr>
                <w:rFonts w:ascii="Arial" w:hAnsi="Arial" w:cs="Arial"/>
                <w:b w:val="0"/>
                <w:bCs/>
                <w:color w:val="auto"/>
                <w:sz w:val="20"/>
                <w:szCs w:val="20"/>
              </w:rPr>
              <w:t>Army: 800-892-2490</w:t>
            </w:r>
          </w:p>
        </w:tc>
        <w:tc>
          <w:tcPr>
            <w:tcW w:w="3599" w:type="dxa"/>
          </w:tcPr>
          <w:p w14:paraId="040ED362" w14:textId="77777777" w:rsidR="00ED3643" w:rsidRPr="006424D9" w:rsidRDefault="00ED3643" w:rsidP="00ED3643">
            <w:pPr>
              <w:pStyle w:val="PlainText"/>
              <w:rPr>
                <w:rFonts w:ascii="Arial" w:hAnsi="Arial" w:cs="Arial"/>
                <w:b w:val="0"/>
                <w:bCs/>
                <w:color w:val="auto"/>
                <w:sz w:val="20"/>
                <w:szCs w:val="20"/>
              </w:rPr>
            </w:pPr>
            <w:r w:rsidRPr="006424D9">
              <w:rPr>
                <w:rFonts w:ascii="Arial" w:hAnsi="Arial" w:cs="Arial"/>
                <w:b w:val="0"/>
                <w:bCs/>
                <w:color w:val="auto"/>
                <w:sz w:val="20"/>
                <w:szCs w:val="20"/>
              </w:rPr>
              <w:t>Navy: 800-443-9298</w:t>
            </w:r>
          </w:p>
        </w:tc>
        <w:tc>
          <w:tcPr>
            <w:tcW w:w="3599" w:type="dxa"/>
          </w:tcPr>
          <w:p w14:paraId="47CFFA58" w14:textId="77777777" w:rsidR="00ED3643" w:rsidRPr="006424D9" w:rsidRDefault="00ED3643" w:rsidP="00266DA3">
            <w:pPr>
              <w:pStyle w:val="PlainText"/>
              <w:rPr>
                <w:rFonts w:ascii="Arial" w:hAnsi="Arial" w:cs="Arial"/>
                <w:b w:val="0"/>
                <w:bCs/>
                <w:color w:val="auto"/>
                <w:sz w:val="20"/>
                <w:szCs w:val="20"/>
              </w:rPr>
            </w:pPr>
            <w:r w:rsidRPr="006424D9">
              <w:rPr>
                <w:rFonts w:ascii="Arial" w:hAnsi="Arial" w:cs="Arial"/>
                <w:b w:val="0"/>
                <w:bCs/>
                <w:color w:val="auto"/>
                <w:sz w:val="20"/>
                <w:szCs w:val="20"/>
              </w:rPr>
              <w:t>State Department: 202-485-6106</w:t>
            </w:r>
          </w:p>
        </w:tc>
      </w:tr>
      <w:tr w:rsidR="00ED3643" w:rsidRPr="006424D9" w14:paraId="2A11172B" w14:textId="77777777" w:rsidTr="00ED3643">
        <w:tc>
          <w:tcPr>
            <w:tcW w:w="3818" w:type="dxa"/>
          </w:tcPr>
          <w:p w14:paraId="42C65D8A" w14:textId="77777777" w:rsidR="00ED3643" w:rsidRPr="006424D9" w:rsidRDefault="00ED3643" w:rsidP="00266DA3">
            <w:pPr>
              <w:pStyle w:val="PlainText"/>
              <w:rPr>
                <w:rFonts w:ascii="Arial" w:hAnsi="Arial" w:cs="Arial"/>
                <w:b w:val="0"/>
                <w:bCs/>
                <w:color w:val="auto"/>
                <w:sz w:val="20"/>
                <w:szCs w:val="20"/>
              </w:rPr>
            </w:pPr>
            <w:r w:rsidRPr="006424D9">
              <w:rPr>
                <w:rFonts w:ascii="Arial" w:hAnsi="Arial" w:cs="Arial"/>
                <w:b w:val="0"/>
                <w:bCs/>
                <w:color w:val="auto"/>
                <w:sz w:val="20"/>
                <w:szCs w:val="20"/>
              </w:rPr>
              <w:t>Marine Corps: 800-847-1597</w:t>
            </w:r>
          </w:p>
        </w:tc>
        <w:tc>
          <w:tcPr>
            <w:tcW w:w="3599" w:type="dxa"/>
          </w:tcPr>
          <w:p w14:paraId="4EFF4369" w14:textId="77777777" w:rsidR="00ED3643" w:rsidRPr="006424D9" w:rsidRDefault="00ED3643" w:rsidP="00266DA3">
            <w:pPr>
              <w:pStyle w:val="PlainText"/>
              <w:rPr>
                <w:rFonts w:ascii="Arial" w:hAnsi="Arial" w:cs="Arial"/>
                <w:b w:val="0"/>
                <w:bCs/>
                <w:color w:val="auto"/>
                <w:sz w:val="20"/>
                <w:szCs w:val="20"/>
              </w:rPr>
            </w:pPr>
            <w:r w:rsidRPr="006424D9">
              <w:rPr>
                <w:rFonts w:ascii="Arial" w:hAnsi="Arial" w:cs="Arial"/>
                <w:b w:val="0"/>
                <w:bCs/>
                <w:color w:val="auto"/>
                <w:sz w:val="20"/>
                <w:szCs w:val="20"/>
              </w:rPr>
              <w:t>Air Force: 800-531-5501</w:t>
            </w:r>
          </w:p>
        </w:tc>
        <w:tc>
          <w:tcPr>
            <w:tcW w:w="3599" w:type="dxa"/>
          </w:tcPr>
          <w:p w14:paraId="31C9E98A" w14:textId="77777777" w:rsidR="00ED3643" w:rsidRPr="006424D9" w:rsidRDefault="00ED3643" w:rsidP="00266DA3">
            <w:pPr>
              <w:pStyle w:val="PlainText"/>
              <w:rPr>
                <w:rFonts w:ascii="Arial" w:hAnsi="Arial" w:cs="Arial"/>
                <w:b w:val="0"/>
                <w:bCs/>
                <w:color w:val="auto"/>
                <w:sz w:val="20"/>
                <w:szCs w:val="20"/>
              </w:rPr>
            </w:pPr>
          </w:p>
        </w:tc>
      </w:tr>
    </w:tbl>
    <w:p w14:paraId="677B0453" w14:textId="77777777" w:rsidR="00842D8F" w:rsidRPr="006424D9" w:rsidRDefault="00842D8F" w:rsidP="00B26A11">
      <w:pPr>
        <w:spacing w:after="0"/>
        <w:rPr>
          <w:rFonts w:ascii="Arial" w:hAnsi="Arial" w:cs="Arial"/>
          <w:bCs/>
          <w:sz w:val="20"/>
          <w:szCs w:val="20"/>
        </w:rPr>
      </w:pPr>
    </w:p>
    <w:p w14:paraId="1C415333" w14:textId="37620128" w:rsidR="00F133AF" w:rsidRDefault="00AF6290" w:rsidP="00B26A11">
      <w:pPr>
        <w:spacing w:after="0"/>
        <w:rPr>
          <w:rFonts w:ascii="Arial" w:hAnsi="Arial" w:cs="Arial"/>
          <w:bCs/>
          <w:sz w:val="20"/>
          <w:szCs w:val="20"/>
        </w:rPr>
      </w:pPr>
      <w:r w:rsidRPr="006424D9">
        <w:rPr>
          <w:rFonts w:ascii="Arial" w:hAnsi="Arial" w:cs="Arial"/>
          <w:bCs/>
          <w:sz w:val="20"/>
          <w:szCs w:val="20"/>
        </w:rPr>
        <w:t>5</w:t>
      </w:r>
      <w:r w:rsidR="00B26A11" w:rsidRPr="006424D9">
        <w:rPr>
          <w:rFonts w:ascii="Arial" w:hAnsi="Arial" w:cs="Arial"/>
          <w:bCs/>
          <w:sz w:val="20"/>
          <w:szCs w:val="20"/>
        </w:rPr>
        <w:t>.  Staten Island Community TV:  Veterans TV Shows</w:t>
      </w:r>
      <w:r w:rsidR="00E439A6" w:rsidRPr="006424D9">
        <w:rPr>
          <w:rFonts w:ascii="Arial" w:hAnsi="Arial" w:cs="Arial"/>
          <w:bCs/>
          <w:sz w:val="20"/>
          <w:szCs w:val="20"/>
        </w:rPr>
        <w:t xml:space="preserve"> </w:t>
      </w:r>
      <w:r w:rsidR="00B26A11" w:rsidRPr="006424D9">
        <w:rPr>
          <w:rFonts w:ascii="Arial" w:hAnsi="Arial" w:cs="Arial"/>
          <w:bCs/>
          <w:sz w:val="20"/>
          <w:szCs w:val="20"/>
        </w:rPr>
        <w:t>are</w:t>
      </w:r>
      <w:r w:rsidR="00E439A6" w:rsidRPr="006424D9">
        <w:rPr>
          <w:rFonts w:ascii="Arial" w:hAnsi="Arial" w:cs="Arial"/>
          <w:bCs/>
          <w:sz w:val="20"/>
          <w:szCs w:val="20"/>
        </w:rPr>
        <w:t xml:space="preserve"> </w:t>
      </w:r>
      <w:r w:rsidR="00B26A11" w:rsidRPr="006424D9">
        <w:rPr>
          <w:rFonts w:ascii="Arial" w:hAnsi="Arial" w:cs="Arial"/>
          <w:bCs/>
          <w:sz w:val="20"/>
          <w:szCs w:val="20"/>
        </w:rPr>
        <w:t xml:space="preserve">available 24 hours a day via </w:t>
      </w:r>
      <w:r w:rsidR="00EB3EBD" w:rsidRPr="006424D9">
        <w:rPr>
          <w:rFonts w:ascii="Arial" w:hAnsi="Arial" w:cs="Arial"/>
          <w:bCs/>
          <w:sz w:val="20"/>
          <w:szCs w:val="20"/>
        </w:rPr>
        <w:t>YouTube</w:t>
      </w:r>
      <w:r w:rsidR="00B26A11" w:rsidRPr="006424D9">
        <w:rPr>
          <w:rFonts w:ascii="Arial" w:hAnsi="Arial" w:cs="Arial"/>
          <w:bCs/>
          <w:sz w:val="20"/>
          <w:szCs w:val="20"/>
        </w:rPr>
        <w:t>.  To view, google "</w:t>
      </w:r>
      <w:proofErr w:type="spellStart"/>
      <w:r w:rsidR="00B26A11" w:rsidRPr="006424D9">
        <w:rPr>
          <w:rFonts w:ascii="Arial" w:hAnsi="Arial" w:cs="Arial"/>
          <w:bCs/>
          <w:sz w:val="20"/>
          <w:szCs w:val="20"/>
        </w:rPr>
        <w:t>Youtube</w:t>
      </w:r>
      <w:proofErr w:type="spellEnd"/>
      <w:r w:rsidR="00B26A11" w:rsidRPr="006424D9">
        <w:rPr>
          <w:rFonts w:ascii="Arial" w:hAnsi="Arial" w:cs="Arial"/>
          <w:bCs/>
          <w:sz w:val="20"/>
          <w:szCs w:val="20"/>
        </w:rPr>
        <w:t xml:space="preserve">, Ed </w:t>
      </w:r>
      <w:proofErr w:type="spellStart"/>
      <w:r w:rsidR="00B26A11" w:rsidRPr="006424D9">
        <w:rPr>
          <w:rFonts w:ascii="Arial" w:hAnsi="Arial" w:cs="Arial"/>
          <w:bCs/>
          <w:sz w:val="20"/>
          <w:szCs w:val="20"/>
        </w:rPr>
        <w:t>Salek</w:t>
      </w:r>
      <w:proofErr w:type="spellEnd"/>
      <w:r w:rsidR="00B26A11" w:rsidRPr="006424D9">
        <w:rPr>
          <w:rFonts w:ascii="Arial" w:hAnsi="Arial" w:cs="Arial"/>
          <w:bCs/>
          <w:sz w:val="20"/>
          <w:szCs w:val="20"/>
        </w:rPr>
        <w:t xml:space="preserve">, In Honor of" or go to Youtube.com and search for Ed </w:t>
      </w:r>
      <w:proofErr w:type="spellStart"/>
      <w:r w:rsidR="00B26A11" w:rsidRPr="006424D9">
        <w:rPr>
          <w:rFonts w:ascii="Arial" w:hAnsi="Arial" w:cs="Arial"/>
          <w:bCs/>
          <w:sz w:val="20"/>
          <w:szCs w:val="20"/>
        </w:rPr>
        <w:t>Salek</w:t>
      </w:r>
      <w:proofErr w:type="spellEnd"/>
      <w:r w:rsidR="00B26A11" w:rsidRPr="006424D9">
        <w:rPr>
          <w:rFonts w:ascii="Arial" w:hAnsi="Arial" w:cs="Arial"/>
          <w:bCs/>
          <w:sz w:val="20"/>
          <w:szCs w:val="20"/>
        </w:rPr>
        <w:t xml:space="preserve">, In Honor of.  </w:t>
      </w:r>
    </w:p>
    <w:p w14:paraId="6D7970CF" w14:textId="77777777" w:rsidR="002F228A" w:rsidRDefault="002F228A" w:rsidP="002F228A">
      <w:pPr>
        <w:pStyle w:val="PlainText"/>
        <w:rPr>
          <w:rFonts w:ascii="Arial" w:hAnsi="Arial" w:cs="Arial"/>
          <w:b w:val="0"/>
          <w:bCs/>
          <w:color w:val="auto"/>
          <w:sz w:val="20"/>
          <w:szCs w:val="20"/>
        </w:rPr>
      </w:pPr>
    </w:p>
    <w:p w14:paraId="5371ABF8" w14:textId="229B84F8" w:rsidR="002F228A" w:rsidRDefault="002F228A" w:rsidP="002F228A">
      <w:pPr>
        <w:pStyle w:val="PlainText"/>
        <w:rPr>
          <w:rFonts w:ascii="Arial" w:hAnsi="Arial" w:cs="Arial"/>
          <w:b w:val="0"/>
          <w:bCs/>
          <w:color w:val="auto"/>
          <w:sz w:val="20"/>
          <w:szCs w:val="20"/>
        </w:rPr>
      </w:pPr>
      <w:r>
        <w:rPr>
          <w:rFonts w:ascii="Arial" w:hAnsi="Arial" w:cs="Arial"/>
          <w:b w:val="0"/>
          <w:bCs/>
          <w:color w:val="auto"/>
          <w:sz w:val="20"/>
          <w:szCs w:val="20"/>
        </w:rPr>
        <w:t xml:space="preserve">7.  </w:t>
      </w:r>
      <w:r w:rsidRPr="002F228A">
        <w:rPr>
          <w:rFonts w:ascii="Arial" w:hAnsi="Arial" w:cs="Arial"/>
          <w:b w:val="0"/>
          <w:bCs/>
          <w:color w:val="auto"/>
          <w:sz w:val="20"/>
          <w:szCs w:val="20"/>
        </w:rPr>
        <w:t>Your post sponsors two major scholarship contests annually.  They are the Voice of Democracy for all high school students and Patriots Pen for students in the 6, 7th and 8th grades.  Entrants are judged and eligible for cash prizes at the Post, County, District, State and National levels.  This year</w:t>
      </w:r>
      <w:r>
        <w:rPr>
          <w:rFonts w:ascii="Arial" w:hAnsi="Arial" w:cs="Arial"/>
          <w:b w:val="0"/>
          <w:bCs/>
          <w:color w:val="auto"/>
          <w:sz w:val="20"/>
          <w:szCs w:val="20"/>
        </w:rPr>
        <w:t>’</w:t>
      </w:r>
      <w:r w:rsidRPr="002F228A">
        <w:rPr>
          <w:rFonts w:ascii="Arial" w:hAnsi="Arial" w:cs="Arial"/>
          <w:b w:val="0"/>
          <w:bCs/>
          <w:color w:val="auto"/>
          <w:sz w:val="20"/>
          <w:szCs w:val="20"/>
        </w:rPr>
        <w:t xml:space="preserve">s topic for the Voice of Democracy is “America, where do we go from here.”  The Voice of Democracy has a national prize of a $30,000 scholarship for eligible high school students.  This year’s Patriots Pen topic for 6, 7 or 8th graders is “How can I be a good American.”  Patriots Pen has a national prize of $5000 to eligible grade school students.  If you have children or grandchildren in these grades, please consider entering them in these contests.  All applications and essays must be completed and turned in to the Post for judging by 31 October 2021.  See Quartermaster Paul Dietrich for applications and rules for both contests.  </w:t>
      </w:r>
    </w:p>
    <w:p w14:paraId="7D98418F" w14:textId="77777777" w:rsidR="00D37040" w:rsidRDefault="00D37040" w:rsidP="00D37040">
      <w:pPr>
        <w:spacing w:after="0"/>
        <w:jc w:val="center"/>
        <w:rPr>
          <w:rFonts w:ascii="Arial" w:eastAsia="Times New Roman" w:hAnsi="Arial" w:cs="Arial"/>
          <w:sz w:val="20"/>
          <w:szCs w:val="20"/>
        </w:rPr>
      </w:pPr>
    </w:p>
    <w:p w14:paraId="265CB176" w14:textId="77777777" w:rsidR="005A6DA4" w:rsidRDefault="005A6DA4" w:rsidP="00D37040">
      <w:pPr>
        <w:spacing w:after="0"/>
        <w:jc w:val="center"/>
        <w:rPr>
          <w:rFonts w:ascii="Arial" w:hAnsi="Arial" w:cs="Arial"/>
          <w:b/>
          <w:sz w:val="20"/>
          <w:szCs w:val="20"/>
        </w:rPr>
      </w:pPr>
    </w:p>
    <w:p w14:paraId="14DE6C3D" w14:textId="77777777" w:rsidR="005A6DA4" w:rsidRDefault="005A6DA4" w:rsidP="00D37040">
      <w:pPr>
        <w:spacing w:after="0"/>
        <w:jc w:val="center"/>
        <w:rPr>
          <w:rFonts w:ascii="Arial" w:hAnsi="Arial" w:cs="Arial"/>
          <w:b/>
          <w:sz w:val="20"/>
          <w:szCs w:val="20"/>
        </w:rPr>
      </w:pPr>
    </w:p>
    <w:p w14:paraId="5C65C57F" w14:textId="77777777" w:rsidR="005A6DA4" w:rsidRDefault="005A6DA4" w:rsidP="00D37040">
      <w:pPr>
        <w:spacing w:after="0"/>
        <w:jc w:val="center"/>
        <w:rPr>
          <w:rFonts w:ascii="Arial" w:hAnsi="Arial" w:cs="Arial"/>
          <w:b/>
          <w:sz w:val="20"/>
          <w:szCs w:val="20"/>
        </w:rPr>
      </w:pPr>
    </w:p>
    <w:p w14:paraId="5E59E664" w14:textId="77777777" w:rsidR="005A6DA4" w:rsidRDefault="005A6DA4" w:rsidP="00D37040">
      <w:pPr>
        <w:spacing w:after="0"/>
        <w:jc w:val="center"/>
        <w:rPr>
          <w:rFonts w:ascii="Arial" w:hAnsi="Arial" w:cs="Arial"/>
          <w:b/>
          <w:sz w:val="20"/>
          <w:szCs w:val="20"/>
        </w:rPr>
      </w:pPr>
    </w:p>
    <w:p w14:paraId="25659FA1" w14:textId="77777777" w:rsidR="005A6DA4" w:rsidRDefault="005A6DA4" w:rsidP="00D37040">
      <w:pPr>
        <w:spacing w:after="0"/>
        <w:jc w:val="center"/>
        <w:rPr>
          <w:rFonts w:ascii="Arial" w:hAnsi="Arial" w:cs="Arial"/>
          <w:b/>
          <w:sz w:val="20"/>
          <w:szCs w:val="20"/>
        </w:rPr>
      </w:pPr>
    </w:p>
    <w:p w14:paraId="74F71D8B" w14:textId="77777777" w:rsidR="005A6DA4" w:rsidRDefault="005A6DA4" w:rsidP="00D37040">
      <w:pPr>
        <w:spacing w:after="0"/>
        <w:jc w:val="center"/>
        <w:rPr>
          <w:rFonts w:ascii="Arial" w:hAnsi="Arial" w:cs="Arial"/>
          <w:b/>
          <w:sz w:val="20"/>
          <w:szCs w:val="20"/>
        </w:rPr>
      </w:pPr>
    </w:p>
    <w:p w14:paraId="646418D7" w14:textId="77777777" w:rsidR="005A6DA4" w:rsidRDefault="005A6DA4" w:rsidP="00D37040">
      <w:pPr>
        <w:spacing w:after="0"/>
        <w:jc w:val="center"/>
        <w:rPr>
          <w:rFonts w:ascii="Arial" w:hAnsi="Arial" w:cs="Arial"/>
          <w:b/>
          <w:sz w:val="20"/>
          <w:szCs w:val="20"/>
        </w:rPr>
      </w:pPr>
    </w:p>
    <w:p w14:paraId="4E2B1AA4" w14:textId="77777777" w:rsidR="005A6DA4" w:rsidRDefault="005A6DA4" w:rsidP="00D37040">
      <w:pPr>
        <w:spacing w:after="0"/>
        <w:jc w:val="center"/>
        <w:rPr>
          <w:rFonts w:ascii="Arial" w:hAnsi="Arial" w:cs="Arial"/>
          <w:b/>
          <w:sz w:val="20"/>
          <w:szCs w:val="20"/>
        </w:rPr>
      </w:pPr>
    </w:p>
    <w:p w14:paraId="208D7F48" w14:textId="77777777" w:rsidR="005A6DA4" w:rsidRDefault="005A6DA4" w:rsidP="00D37040">
      <w:pPr>
        <w:spacing w:after="0"/>
        <w:jc w:val="center"/>
        <w:rPr>
          <w:rFonts w:ascii="Arial" w:hAnsi="Arial" w:cs="Arial"/>
          <w:b/>
          <w:sz w:val="20"/>
          <w:szCs w:val="20"/>
        </w:rPr>
      </w:pPr>
    </w:p>
    <w:p w14:paraId="3AFC8023" w14:textId="77777777" w:rsidR="005A6DA4" w:rsidRDefault="005A6DA4" w:rsidP="00D37040">
      <w:pPr>
        <w:spacing w:after="0"/>
        <w:jc w:val="center"/>
        <w:rPr>
          <w:rFonts w:ascii="Arial" w:hAnsi="Arial" w:cs="Arial"/>
          <w:b/>
          <w:sz w:val="20"/>
          <w:szCs w:val="20"/>
        </w:rPr>
      </w:pPr>
    </w:p>
    <w:p w14:paraId="5BEB46E9" w14:textId="77777777" w:rsidR="005A6DA4" w:rsidRDefault="005A6DA4" w:rsidP="00D37040">
      <w:pPr>
        <w:spacing w:after="0"/>
        <w:jc w:val="center"/>
        <w:rPr>
          <w:rFonts w:ascii="Arial" w:hAnsi="Arial" w:cs="Arial"/>
          <w:b/>
          <w:sz w:val="20"/>
          <w:szCs w:val="20"/>
        </w:rPr>
      </w:pPr>
    </w:p>
    <w:p w14:paraId="2D3E3699" w14:textId="77777777" w:rsidR="005A6DA4" w:rsidRDefault="005A6DA4" w:rsidP="00D37040">
      <w:pPr>
        <w:spacing w:after="0"/>
        <w:jc w:val="center"/>
        <w:rPr>
          <w:rFonts w:ascii="Arial" w:hAnsi="Arial" w:cs="Arial"/>
          <w:b/>
          <w:sz w:val="20"/>
          <w:szCs w:val="20"/>
        </w:rPr>
      </w:pPr>
    </w:p>
    <w:p w14:paraId="004660FC" w14:textId="77777777" w:rsidR="005A6DA4" w:rsidRDefault="005A6DA4" w:rsidP="00D37040">
      <w:pPr>
        <w:spacing w:after="0"/>
        <w:jc w:val="center"/>
        <w:rPr>
          <w:rFonts w:ascii="Arial" w:hAnsi="Arial" w:cs="Arial"/>
          <w:b/>
          <w:sz w:val="20"/>
          <w:szCs w:val="20"/>
        </w:rPr>
      </w:pPr>
    </w:p>
    <w:p w14:paraId="6C95DB00" w14:textId="46C14A26" w:rsidR="00C3175A" w:rsidRDefault="00C3175A" w:rsidP="00D37040">
      <w:pPr>
        <w:spacing w:after="0"/>
        <w:jc w:val="center"/>
        <w:rPr>
          <w:rFonts w:ascii="Arial" w:hAnsi="Arial" w:cs="Arial"/>
          <w:b/>
          <w:sz w:val="20"/>
          <w:szCs w:val="20"/>
        </w:rPr>
      </w:pPr>
      <w:r>
        <w:rPr>
          <w:rFonts w:ascii="Arial" w:hAnsi="Arial" w:cs="Arial"/>
          <w:b/>
          <w:sz w:val="20"/>
          <w:szCs w:val="20"/>
        </w:rPr>
        <w:t>Items of Interest</w:t>
      </w:r>
    </w:p>
    <w:p w14:paraId="502FFA28" w14:textId="77777777" w:rsidR="00017502" w:rsidRDefault="00017502" w:rsidP="00D37040">
      <w:pPr>
        <w:spacing w:after="0"/>
        <w:jc w:val="center"/>
        <w:rPr>
          <w:rFonts w:ascii="Arial" w:hAnsi="Arial" w:cs="Arial"/>
          <w:b/>
          <w:sz w:val="20"/>
          <w:szCs w:val="20"/>
        </w:rPr>
      </w:pPr>
    </w:p>
    <w:p w14:paraId="057ED9D7" w14:textId="5B9CB981" w:rsidR="00015E7B" w:rsidRDefault="00017502" w:rsidP="00017502">
      <w:pPr>
        <w:shd w:val="clear" w:color="auto" w:fill="FFFFFF"/>
        <w:spacing w:after="0" w:line="240" w:lineRule="auto"/>
        <w:jc w:val="center"/>
        <w:rPr>
          <w:rFonts w:ascii="Arial" w:eastAsia="Times New Roman" w:hAnsi="Arial" w:cs="Arial"/>
          <w:sz w:val="21"/>
          <w:szCs w:val="21"/>
        </w:rPr>
      </w:pPr>
      <w:r>
        <w:rPr>
          <w:noProof/>
        </w:rPr>
        <w:drawing>
          <wp:inline distT="0" distB="0" distL="0" distR="0" wp14:anchorId="55F76930" wp14:editId="573991C5">
            <wp:extent cx="1206137" cy="13593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349" cy="1374264"/>
                    </a:xfrm>
                    <a:prstGeom prst="rect">
                      <a:avLst/>
                    </a:prstGeom>
                    <a:noFill/>
                    <a:ln>
                      <a:noFill/>
                    </a:ln>
                  </pic:spPr>
                </pic:pic>
              </a:graphicData>
            </a:graphic>
          </wp:inline>
        </w:drawing>
      </w:r>
    </w:p>
    <w:p w14:paraId="26857610" w14:textId="77777777" w:rsidR="00017502" w:rsidRDefault="00017502" w:rsidP="00017502">
      <w:pPr>
        <w:shd w:val="clear" w:color="auto" w:fill="FFFFFF"/>
        <w:spacing w:after="0" w:line="240" w:lineRule="auto"/>
        <w:jc w:val="center"/>
        <w:rPr>
          <w:rFonts w:ascii="Arial" w:eastAsia="Times New Roman" w:hAnsi="Arial" w:cs="Arial"/>
          <w:sz w:val="21"/>
          <w:szCs w:val="21"/>
        </w:rPr>
      </w:pPr>
    </w:p>
    <w:p w14:paraId="2F8B24AC" w14:textId="4F40D6D7" w:rsidR="00015E7B" w:rsidRDefault="001F06D3" w:rsidP="00015E7B">
      <w:pPr>
        <w:shd w:val="clear" w:color="auto" w:fill="FFFFFF"/>
        <w:spacing w:after="0" w:line="240" w:lineRule="auto"/>
        <w:rPr>
          <w:rFonts w:ascii="Arial" w:eastAsia="Times New Roman" w:hAnsi="Arial" w:cs="Arial"/>
          <w:sz w:val="21"/>
          <w:szCs w:val="21"/>
        </w:rPr>
      </w:pPr>
      <w:r w:rsidRPr="00015E7B">
        <w:rPr>
          <w:rFonts w:ascii="Arial" w:eastAsia="Times New Roman" w:hAnsi="Arial" w:cs="Arial"/>
          <w:sz w:val="21"/>
          <w:szCs w:val="21"/>
        </w:rPr>
        <w:t>VF-84, initially known as the </w:t>
      </w:r>
      <w:r w:rsidRPr="00015E7B">
        <w:rPr>
          <w:rFonts w:ascii="Arial" w:eastAsia="Times New Roman" w:hAnsi="Arial" w:cs="Arial"/>
          <w:i/>
          <w:iCs/>
          <w:sz w:val="21"/>
          <w:szCs w:val="21"/>
        </w:rPr>
        <w:t>Vagabonds</w:t>
      </w:r>
      <w:r w:rsidRPr="00015E7B">
        <w:rPr>
          <w:rFonts w:ascii="Arial" w:eastAsia="Times New Roman" w:hAnsi="Arial" w:cs="Arial"/>
          <w:sz w:val="21"/>
          <w:szCs w:val="21"/>
        </w:rPr>
        <w:t>, was established on July 1, 1955, at NAS Oceana flying the FJ-3 Fury. After deactivation of </w:t>
      </w:r>
      <w:r w:rsidRPr="00015E7B">
        <w:rPr>
          <w:rFonts w:ascii="Arial" w:eastAsia="Times New Roman" w:hAnsi="Arial" w:cs="Arial"/>
          <w:i/>
          <w:iCs/>
          <w:sz w:val="21"/>
          <w:szCs w:val="21"/>
        </w:rPr>
        <w:t>VF-61</w:t>
      </w:r>
      <w:r w:rsidRPr="00015E7B">
        <w:rPr>
          <w:rFonts w:ascii="Arial" w:eastAsia="Times New Roman" w:hAnsi="Arial" w:cs="Arial"/>
          <w:sz w:val="21"/>
          <w:szCs w:val="21"/>
        </w:rPr>
        <w:t> in 1959, VF-84's commanding officer, formerly with </w:t>
      </w:r>
      <w:r w:rsidRPr="00015E7B">
        <w:rPr>
          <w:rFonts w:ascii="Arial" w:eastAsia="Times New Roman" w:hAnsi="Arial" w:cs="Arial"/>
          <w:i/>
          <w:iCs/>
          <w:sz w:val="21"/>
          <w:szCs w:val="21"/>
        </w:rPr>
        <w:t>VF-61</w:t>
      </w:r>
      <w:r w:rsidRPr="00015E7B">
        <w:rPr>
          <w:rFonts w:ascii="Arial" w:eastAsia="Times New Roman" w:hAnsi="Arial" w:cs="Arial"/>
          <w:sz w:val="21"/>
          <w:szCs w:val="21"/>
        </w:rPr>
        <w:t>, requested to change his squadron's name and insignia to that of the Jolly Rogers. His request was approved on April 1, 1960.</w:t>
      </w:r>
      <w:r w:rsidR="00C005FE" w:rsidRPr="00015E7B">
        <w:rPr>
          <w:rFonts w:ascii="Arial" w:eastAsia="Times New Roman" w:hAnsi="Arial" w:cs="Arial"/>
          <w:sz w:val="21"/>
          <w:szCs w:val="21"/>
        </w:rPr>
        <w:t xml:space="preserve"> </w:t>
      </w:r>
      <w:r w:rsidRPr="00015E7B">
        <w:rPr>
          <w:rFonts w:ascii="Arial" w:eastAsia="Times New Roman" w:hAnsi="Arial" w:cs="Arial"/>
          <w:sz w:val="21"/>
          <w:szCs w:val="21"/>
        </w:rPr>
        <w:t>The squadron then was reassigned to Carrier Air Wing Seven and made a single deployment on the USS </w:t>
      </w:r>
      <w:r w:rsidRPr="00015E7B">
        <w:rPr>
          <w:rFonts w:ascii="Arial" w:eastAsia="Times New Roman" w:hAnsi="Arial" w:cs="Arial"/>
          <w:i/>
          <w:iCs/>
          <w:sz w:val="21"/>
          <w:szCs w:val="21"/>
        </w:rPr>
        <w:t>Randolph</w:t>
      </w:r>
      <w:r w:rsidRPr="00015E7B">
        <w:rPr>
          <w:rFonts w:ascii="Arial" w:eastAsia="Times New Roman" w:hAnsi="Arial" w:cs="Arial"/>
          <w:sz w:val="21"/>
          <w:szCs w:val="21"/>
        </w:rPr>
        <w:t> (CVA-15) in 1958/59. The squadron transitioned to the </w:t>
      </w:r>
      <w:hyperlink r:id="rId12" w:tooltip="F-8 Crusader" w:history="1">
        <w:r w:rsidRPr="00015E7B">
          <w:rPr>
            <w:rFonts w:ascii="Arial" w:eastAsia="Times New Roman" w:hAnsi="Arial" w:cs="Arial"/>
            <w:sz w:val="21"/>
            <w:szCs w:val="21"/>
          </w:rPr>
          <w:t>F8U-2 Crusader</w:t>
        </w:r>
      </w:hyperlink>
      <w:r w:rsidRPr="00015E7B">
        <w:rPr>
          <w:rFonts w:ascii="Arial" w:eastAsia="Times New Roman" w:hAnsi="Arial" w:cs="Arial"/>
          <w:sz w:val="21"/>
          <w:szCs w:val="21"/>
        </w:rPr>
        <w:t> in 1959.</w:t>
      </w:r>
      <w:r w:rsidR="00C005FE" w:rsidRPr="00015E7B">
        <w:rPr>
          <w:rFonts w:ascii="Arial" w:eastAsia="Times New Roman" w:hAnsi="Arial" w:cs="Arial"/>
          <w:sz w:val="21"/>
          <w:szCs w:val="21"/>
        </w:rPr>
        <w:t xml:space="preserve">  </w:t>
      </w:r>
      <w:r w:rsidRPr="00015E7B">
        <w:rPr>
          <w:rFonts w:ascii="Arial" w:eastAsia="Times New Roman" w:hAnsi="Arial" w:cs="Arial"/>
          <w:sz w:val="21"/>
          <w:szCs w:val="21"/>
        </w:rPr>
        <w:t>VF-84 deployed aboard </w:t>
      </w:r>
      <w:hyperlink r:id="rId13" w:history="1">
        <w:r w:rsidRPr="00015E7B">
          <w:rPr>
            <w:rFonts w:ascii="Arial" w:eastAsia="Times New Roman" w:hAnsi="Arial" w:cs="Arial"/>
            <w:i/>
            <w:iCs/>
            <w:sz w:val="21"/>
            <w:szCs w:val="21"/>
          </w:rPr>
          <w:t>Independence</w:t>
        </w:r>
      </w:hyperlink>
      <w:r w:rsidRPr="00015E7B">
        <w:rPr>
          <w:rFonts w:ascii="Arial" w:eastAsia="Times New Roman" w:hAnsi="Arial" w:cs="Arial"/>
          <w:sz w:val="21"/>
          <w:szCs w:val="21"/>
        </w:rPr>
        <w:t> during the </w:t>
      </w:r>
      <w:hyperlink r:id="rId14" w:tooltip="USS Independence (CV-62)" w:history="1">
        <w:r w:rsidRPr="00015E7B">
          <w:rPr>
            <w:rFonts w:ascii="Arial" w:eastAsia="Times New Roman" w:hAnsi="Arial" w:cs="Arial"/>
            <w:sz w:val="21"/>
            <w:szCs w:val="21"/>
          </w:rPr>
          <w:t>Cuban Missile Crisis</w:t>
        </w:r>
      </w:hyperlink>
      <w:r w:rsidRPr="00015E7B">
        <w:rPr>
          <w:rFonts w:ascii="Arial" w:eastAsia="Times New Roman" w:hAnsi="Arial" w:cs="Arial"/>
          <w:sz w:val="21"/>
          <w:szCs w:val="21"/>
        </w:rPr>
        <w:t> and the </w:t>
      </w:r>
      <w:hyperlink r:id="rId15" w:tooltip="Bay of Pigs incident" w:history="1">
        <w:r w:rsidRPr="00015E7B">
          <w:rPr>
            <w:rFonts w:ascii="Arial" w:eastAsia="Times New Roman" w:hAnsi="Arial" w:cs="Arial"/>
            <w:sz w:val="21"/>
            <w:szCs w:val="21"/>
          </w:rPr>
          <w:t>Bay of Pigs incident</w:t>
        </w:r>
      </w:hyperlink>
      <w:r w:rsidRPr="00015E7B">
        <w:rPr>
          <w:rFonts w:ascii="Arial" w:eastAsia="Times New Roman" w:hAnsi="Arial" w:cs="Arial"/>
          <w:sz w:val="21"/>
          <w:szCs w:val="21"/>
        </w:rPr>
        <w:t>, the squadron made several Mediterranean cruises on board the Independence. The squadron flew the F-8C Crusaders for several years prior to being introduced to the F-4B during 1964.</w:t>
      </w:r>
      <w:r w:rsidR="00C005FE" w:rsidRPr="00015E7B">
        <w:rPr>
          <w:rFonts w:ascii="Arial" w:eastAsia="Times New Roman" w:hAnsi="Arial" w:cs="Arial"/>
          <w:sz w:val="21"/>
          <w:szCs w:val="21"/>
        </w:rPr>
        <w:t xml:space="preserve">  </w:t>
      </w:r>
      <w:r w:rsidRPr="00015E7B">
        <w:rPr>
          <w:rFonts w:ascii="Arial" w:eastAsia="Times New Roman" w:hAnsi="Arial" w:cs="Arial"/>
          <w:sz w:val="21"/>
          <w:szCs w:val="21"/>
        </w:rPr>
        <w:t>In 1964, VF-84 transitioned to the </w:t>
      </w:r>
      <w:hyperlink r:id="rId16" w:tooltip="F-4 Phantom II" w:history="1">
        <w:r w:rsidRPr="00015E7B">
          <w:rPr>
            <w:rFonts w:ascii="Arial" w:eastAsia="Times New Roman" w:hAnsi="Arial" w:cs="Arial"/>
            <w:sz w:val="21"/>
            <w:szCs w:val="21"/>
          </w:rPr>
          <w:t>F-4 Phantom II</w:t>
        </w:r>
      </w:hyperlink>
      <w:r w:rsidRPr="00015E7B">
        <w:rPr>
          <w:rFonts w:ascii="Arial" w:eastAsia="Times New Roman" w:hAnsi="Arial" w:cs="Arial"/>
          <w:sz w:val="21"/>
          <w:szCs w:val="21"/>
        </w:rPr>
        <w:t> and flew the F-4B, F-4J and the F-4N until they transitioned to the </w:t>
      </w:r>
      <w:hyperlink r:id="rId17" w:tooltip="F-14 Tomcat" w:history="1">
        <w:r w:rsidRPr="00015E7B">
          <w:rPr>
            <w:rFonts w:ascii="Arial" w:eastAsia="Times New Roman" w:hAnsi="Arial" w:cs="Arial"/>
            <w:sz w:val="21"/>
            <w:szCs w:val="21"/>
          </w:rPr>
          <w:t>F-14 Tomcat</w:t>
        </w:r>
      </w:hyperlink>
      <w:r w:rsidRPr="00015E7B">
        <w:rPr>
          <w:rFonts w:ascii="Arial" w:eastAsia="Times New Roman" w:hAnsi="Arial" w:cs="Arial"/>
          <w:sz w:val="21"/>
          <w:szCs w:val="21"/>
        </w:rPr>
        <w:t> in early 1976. In 1965 the squadron deployed for 7 months on</w:t>
      </w:r>
      <w:r w:rsidR="00C005FE" w:rsidRPr="00015E7B">
        <w:rPr>
          <w:rFonts w:ascii="Arial" w:eastAsia="Times New Roman" w:hAnsi="Arial" w:cs="Arial"/>
          <w:sz w:val="21"/>
          <w:szCs w:val="21"/>
        </w:rPr>
        <w:t xml:space="preserve"> b</w:t>
      </w:r>
      <w:r w:rsidRPr="00015E7B">
        <w:rPr>
          <w:rFonts w:ascii="Arial" w:eastAsia="Times New Roman" w:hAnsi="Arial" w:cs="Arial"/>
          <w:sz w:val="21"/>
          <w:szCs w:val="21"/>
        </w:rPr>
        <w:t>oard </w:t>
      </w:r>
      <w:hyperlink r:id="rId18" w:tooltip="USS Independence (CV-62)" w:history="1">
        <w:r w:rsidRPr="00015E7B">
          <w:rPr>
            <w:rFonts w:ascii="Arial" w:eastAsia="Times New Roman" w:hAnsi="Arial" w:cs="Arial"/>
            <w:i/>
            <w:iCs/>
            <w:sz w:val="21"/>
            <w:szCs w:val="21"/>
          </w:rPr>
          <w:t>Independence</w:t>
        </w:r>
      </w:hyperlink>
      <w:r w:rsidRPr="00015E7B">
        <w:rPr>
          <w:rFonts w:ascii="Arial" w:eastAsia="Times New Roman" w:hAnsi="Arial" w:cs="Arial"/>
          <w:sz w:val="21"/>
          <w:szCs w:val="21"/>
        </w:rPr>
        <w:t> in the </w:t>
      </w:r>
      <w:hyperlink r:id="rId19" w:tooltip="Gulf of Tonkin" w:history="1">
        <w:r w:rsidRPr="00015E7B">
          <w:rPr>
            <w:rFonts w:ascii="Arial" w:eastAsia="Times New Roman" w:hAnsi="Arial" w:cs="Arial"/>
            <w:sz w:val="21"/>
            <w:szCs w:val="21"/>
          </w:rPr>
          <w:t>Gulf of Tonkin</w:t>
        </w:r>
      </w:hyperlink>
      <w:r w:rsidRPr="00015E7B">
        <w:rPr>
          <w:rFonts w:ascii="Arial" w:eastAsia="Times New Roman" w:hAnsi="Arial" w:cs="Arial"/>
          <w:sz w:val="21"/>
          <w:szCs w:val="21"/>
        </w:rPr>
        <w:t> and flew 1507 combat sorties, logging 2200 flight hours over both </w:t>
      </w:r>
      <w:hyperlink r:id="rId20" w:tooltip="North Vietnam" w:history="1">
        <w:r w:rsidRPr="00015E7B">
          <w:rPr>
            <w:rFonts w:ascii="Arial" w:eastAsia="Times New Roman" w:hAnsi="Arial" w:cs="Arial"/>
            <w:sz w:val="21"/>
            <w:szCs w:val="21"/>
          </w:rPr>
          <w:t>North Vietnam</w:t>
        </w:r>
      </w:hyperlink>
      <w:r w:rsidRPr="00015E7B">
        <w:rPr>
          <w:rFonts w:ascii="Arial" w:eastAsia="Times New Roman" w:hAnsi="Arial" w:cs="Arial"/>
          <w:sz w:val="21"/>
          <w:szCs w:val="21"/>
        </w:rPr>
        <w:t> and </w:t>
      </w:r>
      <w:hyperlink r:id="rId21" w:tooltip="South Vietnam" w:history="1">
        <w:r w:rsidRPr="00015E7B">
          <w:rPr>
            <w:rFonts w:ascii="Arial" w:eastAsia="Times New Roman" w:hAnsi="Arial" w:cs="Arial"/>
            <w:sz w:val="21"/>
            <w:szCs w:val="21"/>
          </w:rPr>
          <w:t>South Vietnam</w:t>
        </w:r>
      </w:hyperlink>
      <w:r w:rsidRPr="00015E7B">
        <w:rPr>
          <w:rFonts w:ascii="Arial" w:eastAsia="Times New Roman" w:hAnsi="Arial" w:cs="Arial"/>
          <w:sz w:val="21"/>
          <w:szCs w:val="21"/>
        </w:rPr>
        <w:t>.</w:t>
      </w:r>
      <w:r w:rsidR="00C005FE" w:rsidRPr="00015E7B">
        <w:rPr>
          <w:rFonts w:ascii="Arial" w:eastAsia="Times New Roman" w:hAnsi="Arial" w:cs="Arial"/>
          <w:sz w:val="21"/>
          <w:szCs w:val="21"/>
        </w:rPr>
        <w:t xml:space="preserve">  </w:t>
      </w:r>
      <w:r w:rsidRPr="00015E7B">
        <w:rPr>
          <w:rFonts w:ascii="Arial" w:eastAsia="Times New Roman" w:hAnsi="Arial" w:cs="Arial"/>
          <w:sz w:val="21"/>
          <w:szCs w:val="21"/>
        </w:rPr>
        <w:t>From 1970 to 1975, VF-84 was assigned to </w:t>
      </w:r>
      <w:hyperlink r:id="rId22" w:tooltip="Carrier Air Wing Six" w:history="1">
        <w:r w:rsidRPr="00015E7B">
          <w:rPr>
            <w:rFonts w:ascii="Arial" w:eastAsia="Times New Roman" w:hAnsi="Arial" w:cs="Arial"/>
            <w:sz w:val="21"/>
            <w:szCs w:val="21"/>
          </w:rPr>
          <w:t>Carrier Air Wing Six</w:t>
        </w:r>
      </w:hyperlink>
      <w:r w:rsidRPr="00015E7B">
        <w:rPr>
          <w:rFonts w:ascii="Arial" w:eastAsia="Times New Roman" w:hAnsi="Arial" w:cs="Arial"/>
          <w:sz w:val="21"/>
          <w:szCs w:val="21"/>
        </w:rPr>
        <w:t> aboard the </w:t>
      </w:r>
      <w:hyperlink r:id="rId23" w:history="1">
        <w:r w:rsidRPr="00015E7B">
          <w:rPr>
            <w:rFonts w:ascii="Arial" w:eastAsia="Times New Roman" w:hAnsi="Arial" w:cs="Arial"/>
            <w:sz w:val="21"/>
            <w:szCs w:val="21"/>
          </w:rPr>
          <w:t>USS </w:t>
        </w:r>
        <w:r w:rsidRPr="00015E7B">
          <w:rPr>
            <w:rFonts w:ascii="Arial" w:eastAsia="Times New Roman" w:hAnsi="Arial" w:cs="Arial"/>
            <w:i/>
            <w:iCs/>
            <w:sz w:val="21"/>
            <w:szCs w:val="21"/>
          </w:rPr>
          <w:t>Franklin D. Roosevelt</w:t>
        </w:r>
        <w:r w:rsidRPr="00015E7B">
          <w:rPr>
            <w:rFonts w:ascii="Arial" w:eastAsia="Times New Roman" w:hAnsi="Arial" w:cs="Arial"/>
            <w:sz w:val="21"/>
            <w:szCs w:val="21"/>
          </w:rPr>
          <w:t> (CVA-42)</w:t>
        </w:r>
      </w:hyperlink>
      <w:r w:rsidRPr="00015E7B">
        <w:rPr>
          <w:rFonts w:ascii="Arial" w:eastAsia="Times New Roman" w:hAnsi="Arial" w:cs="Arial"/>
          <w:sz w:val="21"/>
          <w:szCs w:val="21"/>
        </w:rPr>
        <w:t> for four deployments to the Mediterranean Sea. </w:t>
      </w:r>
      <w:r w:rsidRPr="00015E7B">
        <w:rPr>
          <w:rFonts w:ascii="Arial" w:eastAsia="Times New Roman" w:hAnsi="Arial" w:cs="Arial"/>
          <w:i/>
          <w:iCs/>
          <w:sz w:val="21"/>
          <w:szCs w:val="21"/>
        </w:rPr>
        <w:t>Roosevelt'</w:t>
      </w:r>
      <w:r w:rsidRPr="00015E7B">
        <w:rPr>
          <w:rFonts w:ascii="Arial" w:eastAsia="Times New Roman" w:hAnsi="Arial" w:cs="Arial"/>
          <w:sz w:val="21"/>
          <w:szCs w:val="21"/>
        </w:rPr>
        <w:t>s twenty-first Sixth Fleet deployment was marked by indirect participation in the October 1973 </w:t>
      </w:r>
      <w:hyperlink r:id="rId24" w:tooltip="Yom Kippur War" w:history="1">
        <w:r w:rsidRPr="00015E7B">
          <w:rPr>
            <w:rFonts w:ascii="Arial" w:eastAsia="Times New Roman" w:hAnsi="Arial" w:cs="Arial"/>
            <w:sz w:val="21"/>
            <w:szCs w:val="21"/>
          </w:rPr>
          <w:t>Yom Kippur War</w:t>
        </w:r>
      </w:hyperlink>
      <w:r w:rsidRPr="00015E7B">
        <w:rPr>
          <w:rFonts w:ascii="Arial" w:eastAsia="Times New Roman" w:hAnsi="Arial" w:cs="Arial"/>
          <w:sz w:val="21"/>
          <w:szCs w:val="21"/>
        </w:rPr>
        <w:t>, as she served as a transit "landing field" for aircraft being delivered to Israel. The </w:t>
      </w:r>
      <w:r w:rsidRPr="00015E7B">
        <w:rPr>
          <w:rFonts w:ascii="Arial" w:eastAsia="Times New Roman" w:hAnsi="Arial" w:cs="Arial"/>
          <w:i/>
          <w:iCs/>
          <w:sz w:val="21"/>
          <w:szCs w:val="21"/>
        </w:rPr>
        <w:t>Roosevelt</w:t>
      </w:r>
      <w:r w:rsidRPr="00015E7B">
        <w:rPr>
          <w:rFonts w:ascii="Arial" w:eastAsia="Times New Roman" w:hAnsi="Arial" w:cs="Arial"/>
          <w:sz w:val="21"/>
          <w:szCs w:val="21"/>
        </w:rPr>
        <w:t> battlegroup, Task Force 60.2, also stood by for possible evacuation contingencies. Planes of VF-84 (temporarily assigned to VF-41 for the 1973-74 cruise and operating with VF-41 markings) escorted US transport planes to within 150 miles of Israel during </w:t>
      </w:r>
      <w:hyperlink r:id="rId25" w:tooltip="Operation Nickel Grass" w:history="1">
        <w:r w:rsidRPr="00015E7B">
          <w:rPr>
            <w:rFonts w:ascii="Arial" w:eastAsia="Times New Roman" w:hAnsi="Arial" w:cs="Arial"/>
            <w:sz w:val="21"/>
            <w:szCs w:val="21"/>
          </w:rPr>
          <w:t>Operation Nickel Grass</w:t>
        </w:r>
      </w:hyperlink>
      <w:r w:rsidRPr="00015E7B">
        <w:rPr>
          <w:rFonts w:ascii="Arial" w:eastAsia="Times New Roman" w:hAnsi="Arial" w:cs="Arial"/>
          <w:sz w:val="21"/>
          <w:szCs w:val="21"/>
        </w:rPr>
        <w:t>, the resupply of Israel.</w:t>
      </w:r>
      <w:r w:rsidR="00C005FE" w:rsidRPr="00015E7B">
        <w:rPr>
          <w:rFonts w:ascii="Arial" w:eastAsia="Times New Roman" w:hAnsi="Arial" w:cs="Arial"/>
          <w:sz w:val="21"/>
          <w:szCs w:val="21"/>
        </w:rPr>
        <w:t xml:space="preserve">  </w:t>
      </w:r>
      <w:r w:rsidRPr="00015E7B">
        <w:rPr>
          <w:rFonts w:ascii="Arial" w:eastAsia="Times New Roman" w:hAnsi="Arial" w:cs="Arial"/>
          <w:sz w:val="21"/>
          <w:szCs w:val="21"/>
        </w:rPr>
        <w:t>After its transition to the F-14 was completed, the squadron embarked on its first cruise on </w:t>
      </w:r>
      <w:hyperlink r:id="rId26" w:tooltip="USS Nimitz (CVN-68)" w:history="1">
        <w:r w:rsidRPr="00015E7B">
          <w:rPr>
            <w:rFonts w:ascii="Arial" w:eastAsia="Times New Roman" w:hAnsi="Arial" w:cs="Arial"/>
            <w:i/>
            <w:iCs/>
            <w:sz w:val="21"/>
            <w:szCs w:val="21"/>
          </w:rPr>
          <w:t>Nimitz</w:t>
        </w:r>
      </w:hyperlink>
      <w:r w:rsidRPr="00015E7B">
        <w:rPr>
          <w:rFonts w:ascii="Arial" w:eastAsia="Times New Roman" w:hAnsi="Arial" w:cs="Arial"/>
          <w:sz w:val="21"/>
          <w:szCs w:val="21"/>
        </w:rPr>
        <w:t> in December 1977. In 1979 the unit was the first </w:t>
      </w:r>
      <w:hyperlink r:id="rId27" w:tooltip="TARPS" w:history="1">
        <w:r w:rsidRPr="00015E7B">
          <w:rPr>
            <w:rFonts w:ascii="Arial" w:eastAsia="Times New Roman" w:hAnsi="Arial" w:cs="Arial"/>
            <w:sz w:val="21"/>
            <w:szCs w:val="21"/>
          </w:rPr>
          <w:t>TARPS</w:t>
        </w:r>
      </w:hyperlink>
      <w:r w:rsidRPr="00015E7B">
        <w:rPr>
          <w:rFonts w:ascii="Arial" w:eastAsia="Times New Roman" w:hAnsi="Arial" w:cs="Arial"/>
          <w:sz w:val="21"/>
          <w:szCs w:val="21"/>
        </w:rPr>
        <w:t> capable squadron of the fleet.</w:t>
      </w:r>
    </w:p>
    <w:p w14:paraId="22D860D6" w14:textId="6E77B783" w:rsidR="001F06D3" w:rsidRDefault="001F06D3" w:rsidP="00015E7B">
      <w:pPr>
        <w:shd w:val="clear" w:color="auto" w:fill="FFFFFF"/>
        <w:spacing w:after="0" w:line="240" w:lineRule="auto"/>
        <w:rPr>
          <w:rFonts w:ascii="Arial" w:eastAsia="Times New Roman" w:hAnsi="Arial" w:cs="Arial"/>
          <w:sz w:val="21"/>
          <w:szCs w:val="21"/>
        </w:rPr>
      </w:pPr>
      <w:r w:rsidRPr="00015E7B">
        <w:rPr>
          <w:rFonts w:ascii="Arial" w:eastAsia="Times New Roman" w:hAnsi="Arial" w:cs="Arial"/>
          <w:sz w:val="21"/>
          <w:szCs w:val="21"/>
        </w:rPr>
        <w:t>In January 1980, </w:t>
      </w:r>
      <w:r w:rsidRPr="00015E7B">
        <w:rPr>
          <w:rFonts w:ascii="Arial" w:eastAsia="Times New Roman" w:hAnsi="Arial" w:cs="Arial"/>
          <w:i/>
          <w:iCs/>
          <w:sz w:val="21"/>
          <w:szCs w:val="21"/>
        </w:rPr>
        <w:t>Nimitz</w:t>
      </w:r>
      <w:r w:rsidRPr="00015E7B">
        <w:rPr>
          <w:rFonts w:ascii="Arial" w:eastAsia="Times New Roman" w:hAnsi="Arial" w:cs="Arial"/>
          <w:sz w:val="21"/>
          <w:szCs w:val="21"/>
        </w:rPr>
        <w:t> diverted from the </w:t>
      </w:r>
      <w:hyperlink r:id="rId28" w:tooltip="Mediterranean" w:history="1">
        <w:r w:rsidRPr="00015E7B">
          <w:rPr>
            <w:rFonts w:ascii="Arial" w:eastAsia="Times New Roman" w:hAnsi="Arial" w:cs="Arial"/>
            <w:sz w:val="21"/>
            <w:szCs w:val="21"/>
          </w:rPr>
          <w:t>Mediterranean</w:t>
        </w:r>
      </w:hyperlink>
      <w:r w:rsidRPr="00015E7B">
        <w:rPr>
          <w:rFonts w:ascii="Arial" w:eastAsia="Times New Roman" w:hAnsi="Arial" w:cs="Arial"/>
          <w:sz w:val="21"/>
          <w:szCs w:val="21"/>
        </w:rPr>
        <w:t> to take up station in the </w:t>
      </w:r>
      <w:hyperlink r:id="rId29" w:tooltip="Arabian Sea" w:history="1">
        <w:r w:rsidRPr="00015E7B">
          <w:rPr>
            <w:rFonts w:ascii="Arial" w:eastAsia="Times New Roman" w:hAnsi="Arial" w:cs="Arial"/>
            <w:sz w:val="21"/>
            <w:szCs w:val="21"/>
          </w:rPr>
          <w:t>Arabian Sea</w:t>
        </w:r>
      </w:hyperlink>
      <w:r w:rsidRPr="00015E7B">
        <w:rPr>
          <w:rFonts w:ascii="Arial" w:eastAsia="Times New Roman" w:hAnsi="Arial" w:cs="Arial"/>
          <w:sz w:val="21"/>
          <w:szCs w:val="21"/>
        </w:rPr>
        <w:t> in response to the </w:t>
      </w:r>
      <w:hyperlink r:id="rId30" w:tooltip="Iranian hostage crisis" w:history="1">
        <w:r w:rsidRPr="00015E7B">
          <w:rPr>
            <w:rFonts w:ascii="Arial" w:eastAsia="Times New Roman" w:hAnsi="Arial" w:cs="Arial"/>
            <w:sz w:val="21"/>
            <w:szCs w:val="21"/>
          </w:rPr>
          <w:t>Iranian hostage crisis</w:t>
        </w:r>
      </w:hyperlink>
      <w:r w:rsidRPr="00015E7B">
        <w:rPr>
          <w:rFonts w:ascii="Arial" w:eastAsia="Times New Roman" w:hAnsi="Arial" w:cs="Arial"/>
          <w:sz w:val="21"/>
          <w:szCs w:val="21"/>
        </w:rPr>
        <w:t> and in April participated in </w:t>
      </w:r>
      <w:hyperlink r:id="rId31" w:tooltip="Operation Eagle Claw" w:history="1">
        <w:r w:rsidRPr="00015E7B">
          <w:rPr>
            <w:rFonts w:ascii="Arial" w:eastAsia="Times New Roman" w:hAnsi="Arial" w:cs="Arial"/>
            <w:sz w:val="21"/>
            <w:szCs w:val="21"/>
          </w:rPr>
          <w:t>the failed hostage rescue attempt</w:t>
        </w:r>
      </w:hyperlink>
      <w:r w:rsidRPr="00015E7B">
        <w:rPr>
          <w:rFonts w:ascii="Arial" w:eastAsia="Times New Roman" w:hAnsi="Arial" w:cs="Arial"/>
          <w:sz w:val="21"/>
          <w:szCs w:val="21"/>
        </w:rPr>
        <w:t>. In November 1983, the squadron embarked on an extended deployment off the coast of </w:t>
      </w:r>
      <w:hyperlink r:id="rId32" w:tooltip="Beirut" w:history="1">
        <w:r w:rsidRPr="00015E7B">
          <w:rPr>
            <w:rFonts w:ascii="Arial" w:eastAsia="Times New Roman" w:hAnsi="Arial" w:cs="Arial"/>
            <w:sz w:val="21"/>
            <w:szCs w:val="21"/>
          </w:rPr>
          <w:t>Beirut</w:t>
        </w:r>
      </w:hyperlink>
      <w:r w:rsidRPr="00015E7B">
        <w:rPr>
          <w:rFonts w:ascii="Arial" w:eastAsia="Times New Roman" w:hAnsi="Arial" w:cs="Arial"/>
          <w:sz w:val="21"/>
          <w:szCs w:val="21"/>
        </w:rPr>
        <w:t>, </w:t>
      </w:r>
      <w:hyperlink r:id="rId33" w:tooltip="Lebanon" w:history="1">
        <w:r w:rsidRPr="00015E7B">
          <w:rPr>
            <w:rFonts w:ascii="Arial" w:eastAsia="Times New Roman" w:hAnsi="Arial" w:cs="Arial"/>
            <w:sz w:val="21"/>
            <w:szCs w:val="21"/>
          </w:rPr>
          <w:t>Lebanon</w:t>
        </w:r>
      </w:hyperlink>
      <w:r w:rsidRPr="00015E7B">
        <w:rPr>
          <w:rFonts w:ascii="Arial" w:eastAsia="Times New Roman" w:hAnsi="Arial" w:cs="Arial"/>
          <w:sz w:val="21"/>
          <w:szCs w:val="21"/>
        </w:rPr>
        <w:t>, in support of a multinational peacekeeping force. During 1985, VF-84 spent 68 days off the coast of Lebanon in response to the hijacking of </w:t>
      </w:r>
      <w:hyperlink r:id="rId34" w:tooltip="TWA Flight 847" w:history="1">
        <w:r w:rsidRPr="00015E7B">
          <w:rPr>
            <w:rFonts w:ascii="Arial" w:eastAsia="Times New Roman" w:hAnsi="Arial" w:cs="Arial"/>
            <w:sz w:val="21"/>
            <w:szCs w:val="21"/>
          </w:rPr>
          <w:t>TWA Flight 847</w:t>
        </w:r>
      </w:hyperlink>
      <w:r w:rsidRPr="00015E7B">
        <w:rPr>
          <w:rFonts w:ascii="Arial" w:eastAsia="Times New Roman" w:hAnsi="Arial" w:cs="Arial"/>
          <w:sz w:val="21"/>
          <w:szCs w:val="21"/>
        </w:rPr>
        <w:t>.</w:t>
      </w:r>
      <w:r w:rsidR="00C005FE" w:rsidRPr="00015E7B">
        <w:rPr>
          <w:rFonts w:ascii="Arial" w:eastAsia="Times New Roman" w:hAnsi="Arial" w:cs="Arial"/>
          <w:sz w:val="21"/>
          <w:szCs w:val="21"/>
        </w:rPr>
        <w:t xml:space="preserve">  </w:t>
      </w:r>
      <w:r w:rsidRPr="00015E7B">
        <w:rPr>
          <w:rFonts w:ascii="Arial" w:eastAsia="Times New Roman" w:hAnsi="Arial" w:cs="Arial"/>
          <w:sz w:val="21"/>
          <w:szCs w:val="21"/>
        </w:rPr>
        <w:t>The squadron's last cruise with </w:t>
      </w:r>
      <w:r w:rsidRPr="00015E7B">
        <w:rPr>
          <w:rFonts w:ascii="Arial" w:eastAsia="Times New Roman" w:hAnsi="Arial" w:cs="Arial"/>
          <w:i/>
          <w:iCs/>
          <w:sz w:val="21"/>
          <w:szCs w:val="21"/>
        </w:rPr>
        <w:t>Nimitz</w:t>
      </w:r>
      <w:r w:rsidRPr="00015E7B">
        <w:rPr>
          <w:rFonts w:ascii="Arial" w:eastAsia="Times New Roman" w:hAnsi="Arial" w:cs="Arial"/>
          <w:sz w:val="21"/>
          <w:szCs w:val="21"/>
        </w:rPr>
        <w:t> lasted from December 1986 until June 1987, when </w:t>
      </w:r>
      <w:r w:rsidRPr="00015E7B">
        <w:rPr>
          <w:rFonts w:ascii="Arial" w:eastAsia="Times New Roman" w:hAnsi="Arial" w:cs="Arial"/>
          <w:i/>
          <w:iCs/>
          <w:sz w:val="21"/>
          <w:szCs w:val="21"/>
        </w:rPr>
        <w:t>Nimitz</w:t>
      </w:r>
      <w:r w:rsidRPr="00015E7B">
        <w:rPr>
          <w:rFonts w:ascii="Arial" w:eastAsia="Times New Roman" w:hAnsi="Arial" w:cs="Arial"/>
          <w:sz w:val="21"/>
          <w:szCs w:val="21"/>
        </w:rPr>
        <w:t> was rebased to Bremerton, WA. In October 1988, CVW-8 (the carrier wing of which VF-84 was a part) was deployed with </w:t>
      </w:r>
      <w:hyperlink r:id="rId35" w:tooltip="USS Theodore Roosevelt (CVN-71)" w:history="1">
        <w:r w:rsidRPr="00015E7B">
          <w:rPr>
            <w:rFonts w:ascii="Arial" w:eastAsia="Times New Roman" w:hAnsi="Arial" w:cs="Arial"/>
            <w:i/>
            <w:iCs/>
            <w:sz w:val="21"/>
            <w:szCs w:val="21"/>
          </w:rPr>
          <w:t>Theodore Roosevelt</w:t>
        </w:r>
      </w:hyperlink>
      <w:r w:rsidRPr="00015E7B">
        <w:rPr>
          <w:rFonts w:ascii="Arial" w:eastAsia="Times New Roman" w:hAnsi="Arial" w:cs="Arial"/>
          <w:sz w:val="21"/>
          <w:szCs w:val="21"/>
        </w:rPr>
        <w:t>, beginning in the </w:t>
      </w:r>
      <w:hyperlink r:id="rId36" w:history="1">
        <w:r w:rsidRPr="00015E7B">
          <w:rPr>
            <w:rFonts w:ascii="Arial" w:eastAsia="Times New Roman" w:hAnsi="Arial" w:cs="Arial"/>
            <w:sz w:val="21"/>
            <w:szCs w:val="21"/>
          </w:rPr>
          <w:t>North Atlantic</w:t>
        </w:r>
      </w:hyperlink>
      <w:r w:rsidRPr="00015E7B">
        <w:rPr>
          <w:rFonts w:ascii="Arial" w:eastAsia="Times New Roman" w:hAnsi="Arial" w:cs="Arial"/>
          <w:sz w:val="21"/>
          <w:szCs w:val="21"/>
        </w:rPr>
        <w:t> for </w:t>
      </w:r>
      <w:hyperlink r:id="rId37" w:tooltip="Exercise Teamwork (page does not exist)" w:history="1">
        <w:r w:rsidRPr="00015E7B">
          <w:rPr>
            <w:rFonts w:ascii="Arial" w:eastAsia="Times New Roman" w:hAnsi="Arial" w:cs="Arial"/>
            <w:sz w:val="21"/>
            <w:szCs w:val="21"/>
          </w:rPr>
          <w:t>Exercise Teamwork '88</w:t>
        </w:r>
      </w:hyperlink>
      <w:r w:rsidRPr="00015E7B">
        <w:rPr>
          <w:rFonts w:ascii="Arial" w:eastAsia="Times New Roman" w:hAnsi="Arial" w:cs="Arial"/>
          <w:sz w:val="21"/>
          <w:szCs w:val="21"/>
        </w:rPr>
        <w:t> which involved operations with the </w:t>
      </w:r>
      <w:hyperlink r:id="rId38" w:tooltip="Royal Norwegian Air Force" w:history="1">
        <w:r w:rsidRPr="00015E7B">
          <w:rPr>
            <w:rFonts w:ascii="Arial" w:eastAsia="Times New Roman" w:hAnsi="Arial" w:cs="Arial"/>
            <w:sz w:val="21"/>
            <w:szCs w:val="21"/>
          </w:rPr>
          <w:t>Royal Norwegian Air Force</w:t>
        </w:r>
      </w:hyperlink>
      <w:r w:rsidRPr="00015E7B">
        <w:rPr>
          <w:rFonts w:ascii="Arial" w:eastAsia="Times New Roman" w:hAnsi="Arial" w:cs="Arial"/>
          <w:sz w:val="21"/>
          <w:szCs w:val="21"/>
        </w:rPr>
        <w:t>. </w:t>
      </w:r>
      <w:r w:rsidRPr="00015E7B">
        <w:rPr>
          <w:rFonts w:ascii="Arial" w:eastAsia="Times New Roman" w:hAnsi="Arial" w:cs="Arial"/>
          <w:i/>
          <w:iCs/>
          <w:sz w:val="21"/>
          <w:szCs w:val="21"/>
        </w:rPr>
        <w:t>Roosevelt'</w:t>
      </w:r>
      <w:r w:rsidRPr="00015E7B">
        <w:rPr>
          <w:rFonts w:ascii="Arial" w:eastAsia="Times New Roman" w:hAnsi="Arial" w:cs="Arial"/>
          <w:sz w:val="21"/>
          <w:szCs w:val="21"/>
        </w:rPr>
        <w:t>s first Mediterranean deployment was in December. VF-84 also did Shakedown and initial carrier qualifications for the USS Lincoln in late 1989-1990.</w:t>
      </w:r>
      <w:r w:rsidR="00C005FE" w:rsidRPr="00015E7B">
        <w:rPr>
          <w:rFonts w:ascii="Arial" w:eastAsia="Times New Roman" w:hAnsi="Arial" w:cs="Arial"/>
          <w:sz w:val="21"/>
          <w:szCs w:val="21"/>
        </w:rPr>
        <w:t xml:space="preserve">  </w:t>
      </w:r>
      <w:r w:rsidRPr="00015E7B">
        <w:rPr>
          <w:rFonts w:ascii="Arial" w:eastAsia="Times New Roman" w:hAnsi="Arial" w:cs="Arial"/>
          <w:sz w:val="21"/>
          <w:szCs w:val="21"/>
        </w:rPr>
        <w:t>In December 1990, </w:t>
      </w:r>
      <w:r w:rsidRPr="00015E7B">
        <w:rPr>
          <w:rFonts w:ascii="Arial" w:eastAsia="Times New Roman" w:hAnsi="Arial" w:cs="Arial"/>
          <w:i/>
          <w:iCs/>
          <w:sz w:val="21"/>
          <w:szCs w:val="21"/>
        </w:rPr>
        <w:t>Theodore Roosevelt</w:t>
      </w:r>
      <w:r w:rsidRPr="00015E7B">
        <w:rPr>
          <w:rFonts w:ascii="Arial" w:eastAsia="Times New Roman" w:hAnsi="Arial" w:cs="Arial"/>
          <w:sz w:val="21"/>
          <w:szCs w:val="21"/>
        </w:rPr>
        <w:t> deployed as the last carrier to join the </w:t>
      </w:r>
      <w:hyperlink r:id="rId39" w:tooltip="Operation Desert Shield (Gulf War)" w:history="1">
        <w:r w:rsidRPr="00015E7B">
          <w:rPr>
            <w:rFonts w:ascii="Arial" w:eastAsia="Times New Roman" w:hAnsi="Arial" w:cs="Arial"/>
            <w:sz w:val="21"/>
            <w:szCs w:val="21"/>
          </w:rPr>
          <w:t>Operation Desert Shield</w:t>
        </w:r>
      </w:hyperlink>
      <w:r w:rsidRPr="00015E7B">
        <w:rPr>
          <w:rFonts w:ascii="Arial" w:eastAsia="Times New Roman" w:hAnsi="Arial" w:cs="Arial"/>
          <w:sz w:val="21"/>
          <w:szCs w:val="21"/>
        </w:rPr>
        <w:t> force. "TR" joined </w:t>
      </w:r>
      <w:hyperlink r:id="rId40" w:tooltip="USS Ranger (CV-61)" w:history="1">
        <w:r w:rsidRPr="00015E7B">
          <w:rPr>
            <w:rFonts w:ascii="Arial" w:eastAsia="Times New Roman" w:hAnsi="Arial" w:cs="Arial"/>
            <w:i/>
            <w:iCs/>
            <w:sz w:val="21"/>
            <w:szCs w:val="21"/>
          </w:rPr>
          <w:t>Ranger</w:t>
        </w:r>
      </w:hyperlink>
      <w:r w:rsidRPr="00015E7B">
        <w:rPr>
          <w:rFonts w:ascii="Arial" w:eastAsia="Times New Roman" w:hAnsi="Arial" w:cs="Arial"/>
          <w:sz w:val="21"/>
          <w:szCs w:val="21"/>
        </w:rPr>
        <w:t> and </w:t>
      </w:r>
      <w:hyperlink r:id="rId41" w:tooltip="VFA-86" w:history="1">
        <w:r w:rsidRPr="00015E7B">
          <w:rPr>
            <w:rFonts w:ascii="Arial" w:eastAsia="Times New Roman" w:hAnsi="Arial" w:cs="Arial"/>
            <w:i/>
            <w:iCs/>
            <w:sz w:val="21"/>
            <w:szCs w:val="21"/>
          </w:rPr>
          <w:t>Midway</w:t>
        </w:r>
      </w:hyperlink>
      <w:r w:rsidRPr="00015E7B">
        <w:rPr>
          <w:rFonts w:ascii="Arial" w:eastAsia="Times New Roman" w:hAnsi="Arial" w:cs="Arial"/>
          <w:sz w:val="21"/>
          <w:szCs w:val="21"/>
        </w:rPr>
        <w:t> in the </w:t>
      </w:r>
      <w:hyperlink r:id="rId42" w:tooltip="Persian Gulf" w:history="1">
        <w:r w:rsidRPr="00015E7B">
          <w:rPr>
            <w:rFonts w:ascii="Arial" w:eastAsia="Times New Roman" w:hAnsi="Arial" w:cs="Arial"/>
            <w:sz w:val="21"/>
            <w:szCs w:val="21"/>
          </w:rPr>
          <w:t>Persian Gulf</w:t>
        </w:r>
      </w:hyperlink>
      <w:r w:rsidRPr="00015E7B">
        <w:rPr>
          <w:rFonts w:ascii="Arial" w:eastAsia="Times New Roman" w:hAnsi="Arial" w:cs="Arial"/>
          <w:sz w:val="21"/>
          <w:szCs w:val="21"/>
        </w:rPr>
        <w:t> and was later joined by </w:t>
      </w:r>
      <w:hyperlink r:id="rId43" w:tooltip="USS America (CV 66)" w:history="1">
        <w:r w:rsidRPr="00015E7B">
          <w:rPr>
            <w:rFonts w:ascii="Arial" w:eastAsia="Times New Roman" w:hAnsi="Arial" w:cs="Arial"/>
            <w:i/>
            <w:iCs/>
            <w:sz w:val="21"/>
            <w:szCs w:val="21"/>
          </w:rPr>
          <w:t>America</w:t>
        </w:r>
      </w:hyperlink>
      <w:r w:rsidRPr="00015E7B">
        <w:rPr>
          <w:rFonts w:ascii="Arial" w:eastAsia="Times New Roman" w:hAnsi="Arial" w:cs="Arial"/>
          <w:sz w:val="21"/>
          <w:szCs w:val="21"/>
        </w:rPr>
        <w:t>. Throughout the </w:t>
      </w:r>
      <w:hyperlink r:id="rId44" w:tooltip="Gulf War" w:history="1">
        <w:r w:rsidRPr="00015E7B">
          <w:rPr>
            <w:rFonts w:ascii="Arial" w:eastAsia="Times New Roman" w:hAnsi="Arial" w:cs="Arial"/>
            <w:sz w:val="21"/>
            <w:szCs w:val="21"/>
          </w:rPr>
          <w:t>Gulf War</w:t>
        </w:r>
      </w:hyperlink>
      <w:r w:rsidRPr="00015E7B">
        <w:rPr>
          <w:rFonts w:ascii="Arial" w:eastAsia="Times New Roman" w:hAnsi="Arial" w:cs="Arial"/>
          <w:sz w:val="21"/>
          <w:szCs w:val="21"/>
        </w:rPr>
        <w:t>, VF-84 flew combat air patrols for the fleet, escorting the Air Wing Eight’s strike aircraft and performing TARPS missions to collect </w:t>
      </w:r>
      <w:hyperlink r:id="rId45" w:history="1">
        <w:r w:rsidRPr="00015E7B">
          <w:rPr>
            <w:rFonts w:ascii="Arial" w:eastAsia="Times New Roman" w:hAnsi="Arial" w:cs="Arial"/>
            <w:sz w:val="21"/>
            <w:szCs w:val="21"/>
          </w:rPr>
          <w:t>bomb damage assessments</w:t>
        </w:r>
      </w:hyperlink>
      <w:r w:rsidRPr="00015E7B">
        <w:rPr>
          <w:rFonts w:ascii="Arial" w:eastAsia="Times New Roman" w:hAnsi="Arial" w:cs="Arial"/>
          <w:sz w:val="21"/>
          <w:szCs w:val="21"/>
        </w:rPr>
        <w:t>. In total, squadron members flew 468 combat sorties. After the war, VF-84 flew an additional 111 sorties in support of </w:t>
      </w:r>
      <w:hyperlink r:id="rId46" w:tooltip="Operation Provide Comfort" w:history="1">
        <w:r w:rsidRPr="00015E7B">
          <w:rPr>
            <w:rFonts w:ascii="Arial" w:eastAsia="Times New Roman" w:hAnsi="Arial" w:cs="Arial"/>
            <w:sz w:val="21"/>
            <w:szCs w:val="21"/>
          </w:rPr>
          <w:t>Operation Provide Comfort</w:t>
        </w:r>
      </w:hyperlink>
      <w:r w:rsidRPr="00015E7B">
        <w:rPr>
          <w:rFonts w:ascii="Arial" w:eastAsia="Times New Roman" w:hAnsi="Arial" w:cs="Arial"/>
          <w:sz w:val="21"/>
          <w:szCs w:val="21"/>
        </w:rPr>
        <w:t> before </w:t>
      </w:r>
      <w:r w:rsidRPr="00015E7B">
        <w:rPr>
          <w:rFonts w:ascii="Arial" w:eastAsia="Times New Roman" w:hAnsi="Arial" w:cs="Arial"/>
          <w:i/>
          <w:iCs/>
          <w:sz w:val="21"/>
          <w:szCs w:val="21"/>
        </w:rPr>
        <w:t>Roosevelt</w:t>
      </w:r>
      <w:r w:rsidRPr="00015E7B">
        <w:rPr>
          <w:rFonts w:ascii="Arial" w:eastAsia="Times New Roman" w:hAnsi="Arial" w:cs="Arial"/>
          <w:sz w:val="21"/>
          <w:szCs w:val="21"/>
        </w:rPr>
        <w:t> was relieved by </w:t>
      </w:r>
      <w:hyperlink r:id="rId47" w:tooltip="USS Forrestal (CV-59)" w:history="1">
        <w:r w:rsidRPr="00015E7B">
          <w:rPr>
            <w:rFonts w:ascii="Arial" w:eastAsia="Times New Roman" w:hAnsi="Arial" w:cs="Arial"/>
            <w:i/>
            <w:iCs/>
            <w:sz w:val="21"/>
            <w:szCs w:val="21"/>
          </w:rPr>
          <w:t>Forrestal</w:t>
        </w:r>
      </w:hyperlink>
      <w:r w:rsidRPr="00015E7B">
        <w:rPr>
          <w:rFonts w:ascii="Arial" w:eastAsia="Times New Roman" w:hAnsi="Arial" w:cs="Arial"/>
          <w:sz w:val="21"/>
          <w:szCs w:val="21"/>
        </w:rPr>
        <w:t> in June 1991.</w:t>
      </w:r>
      <w:r w:rsidR="00C005FE" w:rsidRPr="00015E7B">
        <w:rPr>
          <w:rFonts w:ascii="Arial" w:eastAsia="Times New Roman" w:hAnsi="Arial" w:cs="Arial"/>
          <w:sz w:val="21"/>
          <w:szCs w:val="21"/>
        </w:rPr>
        <w:t xml:space="preserve">  </w:t>
      </w:r>
      <w:r w:rsidRPr="00015E7B">
        <w:rPr>
          <w:rFonts w:ascii="Arial" w:eastAsia="Times New Roman" w:hAnsi="Arial" w:cs="Arial"/>
          <w:sz w:val="21"/>
          <w:szCs w:val="21"/>
        </w:rPr>
        <w:t>In March 1993, VF-84 deployed again on </w:t>
      </w:r>
      <w:r w:rsidRPr="00015E7B">
        <w:rPr>
          <w:rFonts w:ascii="Arial" w:eastAsia="Times New Roman" w:hAnsi="Arial" w:cs="Arial"/>
          <w:i/>
          <w:iCs/>
          <w:sz w:val="21"/>
          <w:szCs w:val="21"/>
        </w:rPr>
        <w:t>Theodore Roosevelt</w:t>
      </w:r>
      <w:r w:rsidRPr="00015E7B">
        <w:rPr>
          <w:rFonts w:ascii="Arial" w:eastAsia="Times New Roman" w:hAnsi="Arial" w:cs="Arial"/>
          <w:sz w:val="21"/>
          <w:szCs w:val="21"/>
        </w:rPr>
        <w:t>, the only F-14 squadron in a reconfigured airwing that included Marine F/A-18, CH-53 and UH-1 squadrons. VF-84 flew critical TARPS reconnaissance missions during Operation Deny Flight, providing information about </w:t>
      </w:r>
      <w:hyperlink r:id="rId48" w:tooltip="Bosnian Serb" w:history="1">
        <w:r w:rsidRPr="00015E7B">
          <w:rPr>
            <w:rFonts w:ascii="Arial" w:eastAsia="Times New Roman" w:hAnsi="Arial" w:cs="Arial"/>
            <w:sz w:val="21"/>
            <w:szCs w:val="21"/>
          </w:rPr>
          <w:t>Bosnian Serb</w:t>
        </w:r>
      </w:hyperlink>
      <w:r w:rsidRPr="00015E7B">
        <w:rPr>
          <w:rFonts w:ascii="Arial" w:eastAsia="Times New Roman" w:hAnsi="Arial" w:cs="Arial"/>
          <w:sz w:val="21"/>
          <w:szCs w:val="21"/>
        </w:rPr>
        <w:t> positions around </w:t>
      </w:r>
      <w:hyperlink r:id="rId49" w:tooltip="USS Franklin D. Roosevelt (CVA-42)" w:history="1">
        <w:r w:rsidRPr="00015E7B">
          <w:rPr>
            <w:rFonts w:ascii="Arial" w:eastAsia="Times New Roman" w:hAnsi="Arial" w:cs="Arial"/>
            <w:sz w:val="21"/>
            <w:szCs w:val="21"/>
          </w:rPr>
          <w:t>Sarajevo</w:t>
        </w:r>
      </w:hyperlink>
      <w:r w:rsidRPr="00015E7B">
        <w:rPr>
          <w:rFonts w:ascii="Arial" w:eastAsia="Times New Roman" w:hAnsi="Arial" w:cs="Arial"/>
          <w:sz w:val="21"/>
          <w:szCs w:val="21"/>
        </w:rPr>
        <w:t>. The squadron also flew in support of </w:t>
      </w:r>
      <w:hyperlink r:id="rId50" w:tooltip="Operation Southern Watch" w:history="1">
        <w:r w:rsidRPr="00015E7B">
          <w:rPr>
            <w:rFonts w:ascii="Arial" w:eastAsia="Times New Roman" w:hAnsi="Arial" w:cs="Arial"/>
            <w:sz w:val="21"/>
            <w:szCs w:val="21"/>
          </w:rPr>
          <w:t>Operation Southern Watch</w:t>
        </w:r>
      </w:hyperlink>
      <w:r w:rsidRPr="00015E7B">
        <w:rPr>
          <w:rFonts w:ascii="Arial" w:eastAsia="Times New Roman" w:hAnsi="Arial" w:cs="Arial"/>
          <w:sz w:val="21"/>
          <w:szCs w:val="21"/>
        </w:rPr>
        <w:t>, enforcing the no-fly zone over southern Iraq. VF-84 returned to NAS Oceana in September 1993. It was to be the squadron's last Mediterranean deployment.</w:t>
      </w:r>
      <w:r w:rsidR="00C005FE" w:rsidRPr="00015E7B">
        <w:rPr>
          <w:rFonts w:ascii="Arial" w:eastAsia="Times New Roman" w:hAnsi="Arial" w:cs="Arial"/>
          <w:sz w:val="21"/>
          <w:szCs w:val="21"/>
        </w:rPr>
        <w:t xml:space="preserve">  </w:t>
      </w:r>
      <w:r w:rsidRPr="00015E7B">
        <w:rPr>
          <w:rFonts w:ascii="Arial" w:eastAsia="Times New Roman" w:hAnsi="Arial" w:cs="Arial"/>
          <w:sz w:val="21"/>
          <w:szCs w:val="21"/>
        </w:rPr>
        <w:t>Due to the downsizing of the Navy after the </w:t>
      </w:r>
      <w:hyperlink r:id="rId51" w:tooltip="Cold War" w:history="1">
        <w:r w:rsidRPr="00015E7B">
          <w:rPr>
            <w:rFonts w:ascii="Arial" w:eastAsia="Times New Roman" w:hAnsi="Arial" w:cs="Arial"/>
            <w:sz w:val="21"/>
            <w:szCs w:val="21"/>
          </w:rPr>
          <w:t>Cold War</w:t>
        </w:r>
      </w:hyperlink>
      <w:r w:rsidRPr="00015E7B">
        <w:rPr>
          <w:rFonts w:ascii="Arial" w:eastAsia="Times New Roman" w:hAnsi="Arial" w:cs="Arial"/>
          <w:sz w:val="21"/>
          <w:szCs w:val="21"/>
        </w:rPr>
        <w:t>, the Navy disestablished several squadrons, and VF-84 was one of them. The squadron spent its last eighteen months of existence participating in several joint service operations, honing its skills in air-to-air combat, strike and TARPS.</w:t>
      </w:r>
      <w:r w:rsidR="00053746" w:rsidRPr="00015E7B">
        <w:rPr>
          <w:rFonts w:ascii="Arial" w:eastAsia="Times New Roman" w:hAnsi="Arial" w:cs="Arial"/>
          <w:sz w:val="21"/>
          <w:szCs w:val="21"/>
        </w:rPr>
        <w:t xml:space="preserve">  </w:t>
      </w:r>
      <w:r w:rsidRPr="00015E7B">
        <w:rPr>
          <w:rFonts w:ascii="Arial" w:eastAsia="Times New Roman" w:hAnsi="Arial" w:cs="Arial"/>
          <w:sz w:val="21"/>
          <w:szCs w:val="21"/>
        </w:rPr>
        <w:t>From its transition to the F-14 until its disestablishment, VF-84 had been a part of </w:t>
      </w:r>
      <w:hyperlink r:id="rId52" w:tooltip="CVW-8" w:history="1">
        <w:r w:rsidRPr="00015E7B">
          <w:rPr>
            <w:rFonts w:ascii="Arial" w:eastAsia="Times New Roman" w:hAnsi="Arial" w:cs="Arial"/>
            <w:sz w:val="21"/>
            <w:szCs w:val="21"/>
          </w:rPr>
          <w:t>CVW-8</w:t>
        </w:r>
      </w:hyperlink>
      <w:r w:rsidRPr="00015E7B">
        <w:rPr>
          <w:rFonts w:ascii="Arial" w:eastAsia="Times New Roman" w:hAnsi="Arial" w:cs="Arial"/>
          <w:sz w:val="21"/>
          <w:szCs w:val="21"/>
        </w:rPr>
        <w:t>.</w:t>
      </w:r>
    </w:p>
    <w:p w14:paraId="01C81574" w14:textId="73EBB62A" w:rsidR="00015E7B" w:rsidRDefault="00015E7B" w:rsidP="00015E7B">
      <w:pPr>
        <w:shd w:val="clear" w:color="auto" w:fill="FFFFFF"/>
        <w:spacing w:after="0" w:line="240" w:lineRule="auto"/>
        <w:rPr>
          <w:rFonts w:ascii="Arial" w:eastAsia="Times New Roman" w:hAnsi="Arial" w:cs="Arial"/>
          <w:sz w:val="21"/>
          <w:szCs w:val="21"/>
        </w:rPr>
      </w:pPr>
    </w:p>
    <w:p w14:paraId="34B85DD9" w14:textId="5D7C7D51" w:rsidR="00015E7B" w:rsidRPr="00810624" w:rsidRDefault="00015E7B" w:rsidP="00015E7B">
      <w:pPr>
        <w:shd w:val="clear" w:color="auto" w:fill="FFFFFF"/>
        <w:spacing w:after="0" w:line="240" w:lineRule="auto"/>
        <w:rPr>
          <w:rFonts w:ascii="Arial" w:eastAsia="Times New Roman" w:hAnsi="Arial" w:cs="Arial"/>
          <w:b/>
          <w:bCs/>
          <w:sz w:val="20"/>
          <w:szCs w:val="20"/>
        </w:rPr>
      </w:pPr>
      <w:r w:rsidRPr="00810624">
        <w:rPr>
          <w:rFonts w:ascii="Arial" w:eastAsia="Times New Roman" w:hAnsi="Arial" w:cs="Arial"/>
          <w:b/>
          <w:bCs/>
          <w:sz w:val="21"/>
          <w:szCs w:val="21"/>
        </w:rPr>
        <w:t>Notable member:  Sebastian</w:t>
      </w:r>
      <w:r w:rsidR="00810624" w:rsidRPr="00810624">
        <w:rPr>
          <w:rFonts w:ascii="Arial" w:eastAsia="Times New Roman" w:hAnsi="Arial" w:cs="Arial"/>
          <w:b/>
          <w:bCs/>
          <w:sz w:val="21"/>
          <w:szCs w:val="21"/>
        </w:rPr>
        <w:t xml:space="preserve"> N. </w:t>
      </w:r>
      <w:r w:rsidR="00810624" w:rsidRPr="00810624">
        <w:rPr>
          <w:rFonts w:ascii="Arial" w:hAnsi="Arial" w:cs="Arial"/>
          <w:b/>
          <w:bCs/>
          <w:color w:val="333333"/>
          <w:sz w:val="20"/>
          <w:szCs w:val="20"/>
          <w:shd w:val="clear" w:color="auto" w:fill="FFFFFF"/>
        </w:rPr>
        <w:t>Ventura</w:t>
      </w:r>
    </w:p>
    <w:sectPr w:rsidR="00015E7B" w:rsidRPr="00810624" w:rsidSect="000F0AF7">
      <w:headerReference w:type="even" r:id="rId53"/>
      <w:headerReference w:type="default" r:id="rId54"/>
      <w:footerReference w:type="even" r:id="rId55"/>
      <w:footerReference w:type="default" r:id="rId56"/>
      <w:headerReference w:type="first" r:id="rId57"/>
      <w:footerReference w:type="first" r:id="rId5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D930C" w14:textId="77777777" w:rsidR="00E13F07" w:rsidRDefault="00E13F07" w:rsidP="000F0AF7">
      <w:pPr>
        <w:spacing w:after="0" w:line="240" w:lineRule="auto"/>
      </w:pPr>
      <w:r>
        <w:separator/>
      </w:r>
    </w:p>
  </w:endnote>
  <w:endnote w:type="continuationSeparator" w:id="0">
    <w:p w14:paraId="2F04F824" w14:textId="77777777" w:rsidR="00E13F07" w:rsidRDefault="00E13F07"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20B0604020202020204"/>
    <w:charset w:val="00"/>
    <w:family w:val="swiss"/>
    <w:notTrueType/>
    <w:pitch w:val="default"/>
    <w:sig w:usb0="00000003" w:usb1="00000000" w:usb2="00000000" w:usb3="00000000" w:csb0="00000001" w:csb1="00000000"/>
  </w:font>
  <w:font w:name="tex-italic">
    <w:altName w:val="Times New Roman"/>
    <w:panose1 w:val="020B0604020202020204"/>
    <w:charset w:val="00"/>
    <w:family w:val="roman"/>
    <w:notTrueType/>
    <w:pitch w:val="default"/>
  </w:font>
  <w:font w:name="Helvetica">
    <w:panose1 w:val="00000000000000000000"/>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Impact">
    <w:altName w:val="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0A72" w14:textId="77777777" w:rsidR="00C07622" w:rsidRDefault="00C07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7573" w14:textId="77777777" w:rsidR="008B46CE" w:rsidRDefault="008B46CE">
    <w:pPr>
      <w:pStyle w:val="Footer"/>
      <w:jc w:val="center"/>
    </w:pPr>
    <w:r w:rsidRPr="000F0AF7">
      <w:rPr>
        <w:rFonts w:ascii="Arial" w:hAnsi="Arial" w:cs="Arial"/>
        <w:b/>
        <w:sz w:val="20"/>
        <w:szCs w:val="20"/>
      </w:rPr>
      <w:fldChar w:fldCharType="begin"/>
    </w:r>
    <w:r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Pr>
        <w:rFonts w:ascii="Arial" w:hAnsi="Arial" w:cs="Arial"/>
        <w:b/>
        <w:noProof/>
        <w:sz w:val="20"/>
        <w:szCs w:val="20"/>
      </w:rPr>
      <w:t>2</w:t>
    </w:r>
    <w:r w:rsidRPr="000F0AF7">
      <w:rPr>
        <w:rFonts w:ascii="Arial" w:hAnsi="Arial" w:cs="Arial"/>
        <w:b/>
        <w:sz w:val="20"/>
        <w:szCs w:val="20"/>
      </w:rPr>
      <w:fldChar w:fldCharType="end"/>
    </w:r>
  </w:p>
  <w:p w14:paraId="4D4D9DBC" w14:textId="77777777" w:rsidR="008B46CE" w:rsidRDefault="008B4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38CFC" w14:textId="77777777" w:rsidR="00C07622" w:rsidRDefault="00C07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1496F" w14:textId="77777777" w:rsidR="00E13F07" w:rsidRDefault="00E13F07" w:rsidP="000F0AF7">
      <w:pPr>
        <w:spacing w:after="0" w:line="240" w:lineRule="auto"/>
      </w:pPr>
      <w:r>
        <w:separator/>
      </w:r>
    </w:p>
  </w:footnote>
  <w:footnote w:type="continuationSeparator" w:id="0">
    <w:p w14:paraId="262F78E6" w14:textId="77777777" w:rsidR="00E13F07" w:rsidRDefault="00E13F07"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DC864" w14:textId="77777777" w:rsidR="00C07622" w:rsidRDefault="00C07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A602" w14:textId="23436677" w:rsidR="008B46CE" w:rsidRPr="000F0AF7" w:rsidRDefault="005433B2" w:rsidP="00E62215">
    <w:pPr>
      <w:pStyle w:val="Header"/>
      <w:jc w:val="center"/>
      <w:rPr>
        <w:rFonts w:ascii="Arial" w:hAnsi="Arial" w:cs="Arial"/>
        <w:b/>
        <w:sz w:val="20"/>
        <w:szCs w:val="20"/>
      </w:rPr>
    </w:pPr>
    <w:r>
      <w:rPr>
        <w:rFonts w:ascii="Arial" w:hAnsi="Arial" w:cs="Arial"/>
        <w:b/>
        <w:sz w:val="20"/>
        <w:szCs w:val="20"/>
      </w:rPr>
      <w:t>Ju</w:t>
    </w:r>
    <w:r w:rsidR="00C07622">
      <w:rPr>
        <w:rFonts w:ascii="Arial" w:hAnsi="Arial" w:cs="Arial"/>
        <w:b/>
        <w:sz w:val="20"/>
        <w:szCs w:val="20"/>
      </w:rPr>
      <w:t xml:space="preserve">ly </w:t>
    </w:r>
    <w:r w:rsidR="008B46CE">
      <w:rPr>
        <w:rFonts w:ascii="Arial" w:hAnsi="Arial" w:cs="Arial"/>
        <w:b/>
        <w:sz w:val="20"/>
        <w:szCs w:val="20"/>
      </w:rPr>
      <w:t>2021 N</w:t>
    </w:r>
    <w:r w:rsidR="008B46CE" w:rsidRPr="000F0AF7">
      <w:rPr>
        <w:rFonts w:ascii="Arial" w:hAnsi="Arial" w:cs="Arial"/>
        <w:b/>
        <w:sz w:val="20"/>
        <w:szCs w:val="20"/>
      </w:rPr>
      <w:t>ewsletter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8049" w14:textId="479E30F8" w:rsidR="008B46CE" w:rsidRDefault="008B46CE"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8B46CE" w:rsidRDefault="008B46C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" filled="f" stroked="f">
              <o:lock v:ext="edit" shapetype="t"/>
              <v:textbox style="mso-fit-shape-to-text:t">
                <w:txbxContent>
                  <w:p w14:paraId="285AABDE" w14:textId="77777777" w:rsidR="008B46CE" w:rsidRDefault="008B46C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622C"/>
    <w:multiLevelType w:val="multilevel"/>
    <w:tmpl w:val="E3D6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3613"/>
    <w:multiLevelType w:val="multilevel"/>
    <w:tmpl w:val="8996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94DDE"/>
    <w:multiLevelType w:val="hybridMultilevel"/>
    <w:tmpl w:val="F6D8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94917"/>
    <w:multiLevelType w:val="multilevel"/>
    <w:tmpl w:val="9B1E3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417C1"/>
    <w:multiLevelType w:val="multilevel"/>
    <w:tmpl w:val="D5D865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B6976"/>
    <w:multiLevelType w:val="multilevel"/>
    <w:tmpl w:val="5C9A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91643"/>
    <w:multiLevelType w:val="multilevel"/>
    <w:tmpl w:val="989E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E4616"/>
    <w:multiLevelType w:val="hybridMultilevel"/>
    <w:tmpl w:val="8F0C6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16299A"/>
    <w:multiLevelType w:val="multilevel"/>
    <w:tmpl w:val="5DC81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423B84"/>
    <w:multiLevelType w:val="multilevel"/>
    <w:tmpl w:val="EF02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25112"/>
    <w:multiLevelType w:val="multilevel"/>
    <w:tmpl w:val="DF3E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1149E"/>
    <w:multiLevelType w:val="multilevel"/>
    <w:tmpl w:val="6D723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D4939"/>
    <w:multiLevelType w:val="multilevel"/>
    <w:tmpl w:val="C9A41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052C17"/>
    <w:multiLevelType w:val="multilevel"/>
    <w:tmpl w:val="3AE001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9E16C2"/>
    <w:multiLevelType w:val="multilevel"/>
    <w:tmpl w:val="8566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34B53"/>
    <w:multiLevelType w:val="multilevel"/>
    <w:tmpl w:val="C902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9234D"/>
    <w:multiLevelType w:val="multilevel"/>
    <w:tmpl w:val="DEA2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B3E89"/>
    <w:multiLevelType w:val="multilevel"/>
    <w:tmpl w:val="AE1C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53DAB"/>
    <w:multiLevelType w:val="multilevel"/>
    <w:tmpl w:val="128E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702C8"/>
    <w:multiLevelType w:val="multilevel"/>
    <w:tmpl w:val="B3FE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1C5A7F"/>
    <w:multiLevelType w:val="multilevel"/>
    <w:tmpl w:val="19F2A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EA2674"/>
    <w:multiLevelType w:val="multilevel"/>
    <w:tmpl w:val="B0289C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C5F72"/>
    <w:multiLevelType w:val="multilevel"/>
    <w:tmpl w:val="D77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9B734B"/>
    <w:multiLevelType w:val="multilevel"/>
    <w:tmpl w:val="CF1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F34A30"/>
    <w:multiLevelType w:val="multilevel"/>
    <w:tmpl w:val="D196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662EE"/>
    <w:multiLevelType w:val="multilevel"/>
    <w:tmpl w:val="FF92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E361B"/>
    <w:multiLevelType w:val="multilevel"/>
    <w:tmpl w:val="D6B8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D7740"/>
    <w:multiLevelType w:val="multilevel"/>
    <w:tmpl w:val="3F143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A106E0"/>
    <w:multiLevelType w:val="multilevel"/>
    <w:tmpl w:val="C8D2AB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F77E8A"/>
    <w:multiLevelType w:val="multilevel"/>
    <w:tmpl w:val="6C66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1D469C"/>
    <w:multiLevelType w:val="multilevel"/>
    <w:tmpl w:val="3850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438E6"/>
    <w:multiLevelType w:val="multilevel"/>
    <w:tmpl w:val="126E6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4C6CE0"/>
    <w:multiLevelType w:val="multilevel"/>
    <w:tmpl w:val="220C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377A4B"/>
    <w:multiLevelType w:val="multilevel"/>
    <w:tmpl w:val="BEDC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8060AB"/>
    <w:multiLevelType w:val="multilevel"/>
    <w:tmpl w:val="9440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0"/>
  </w:num>
  <w:num w:numId="3">
    <w:abstractNumId w:val="9"/>
  </w:num>
  <w:num w:numId="4">
    <w:abstractNumId w:val="1"/>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3"/>
  </w:num>
  <w:num w:numId="9">
    <w:abstractNumId w:val="18"/>
  </w:num>
  <w:num w:numId="10">
    <w:abstractNumId w:val="5"/>
  </w:num>
  <w:num w:numId="11">
    <w:abstractNumId w:val="34"/>
  </w:num>
  <w:num w:numId="12">
    <w:abstractNumId w:val="6"/>
  </w:num>
  <w:num w:numId="13">
    <w:abstractNumId w:val="0"/>
  </w:num>
  <w:num w:numId="14">
    <w:abstractNumId w:val="19"/>
  </w:num>
  <w:num w:numId="15">
    <w:abstractNumId w:val="29"/>
  </w:num>
  <w:num w:numId="16">
    <w:abstractNumId w:val="14"/>
  </w:num>
  <w:num w:numId="17">
    <w:abstractNumId w:val="15"/>
  </w:num>
  <w:num w:numId="18">
    <w:abstractNumId w:val="32"/>
  </w:num>
  <w:num w:numId="19">
    <w:abstractNumId w:val="25"/>
  </w:num>
  <w:num w:numId="20">
    <w:abstractNumId w:val="33"/>
  </w:num>
  <w:num w:numId="21">
    <w:abstractNumId w:val="22"/>
  </w:num>
  <w:num w:numId="22">
    <w:abstractNumId w:val="11"/>
  </w:num>
  <w:num w:numId="23">
    <w:abstractNumId w:val="7"/>
  </w:num>
  <w:num w:numId="24">
    <w:abstractNumId w:val="2"/>
  </w:num>
  <w:num w:numId="25">
    <w:abstractNumId w:val="24"/>
  </w:num>
  <w:num w:numId="26">
    <w:abstractNumId w:val="26"/>
  </w:num>
  <w:num w:numId="27">
    <w:abstractNumId w:val="21"/>
  </w:num>
  <w:num w:numId="28">
    <w:abstractNumId w:val="28"/>
  </w:num>
  <w:num w:numId="29">
    <w:abstractNumId w:val="31"/>
  </w:num>
  <w:num w:numId="30">
    <w:abstractNumId w:val="13"/>
  </w:num>
  <w:num w:numId="31">
    <w:abstractNumId w:val="4"/>
  </w:num>
  <w:num w:numId="32">
    <w:abstractNumId w:val="12"/>
  </w:num>
  <w:num w:numId="33">
    <w:abstractNumId w:val="3"/>
  </w:num>
  <w:num w:numId="34">
    <w:abstractNumId w:val="20"/>
  </w:num>
  <w:num w:numId="35">
    <w:abstractNumId w:val="8"/>
  </w:num>
  <w:num w:numId="3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338"/>
    <w:rsid w:val="00000484"/>
    <w:rsid w:val="00000B07"/>
    <w:rsid w:val="00003421"/>
    <w:rsid w:val="00003D61"/>
    <w:rsid w:val="000040E4"/>
    <w:rsid w:val="0000539A"/>
    <w:rsid w:val="00006BAB"/>
    <w:rsid w:val="00011162"/>
    <w:rsid w:val="000111C5"/>
    <w:rsid w:val="0001130A"/>
    <w:rsid w:val="0001185E"/>
    <w:rsid w:val="00011AE7"/>
    <w:rsid w:val="00011E95"/>
    <w:rsid w:val="0001270C"/>
    <w:rsid w:val="00012D2B"/>
    <w:rsid w:val="00015239"/>
    <w:rsid w:val="0001568A"/>
    <w:rsid w:val="0001593F"/>
    <w:rsid w:val="000159F6"/>
    <w:rsid w:val="00015E7B"/>
    <w:rsid w:val="00016814"/>
    <w:rsid w:val="00016C94"/>
    <w:rsid w:val="00016E10"/>
    <w:rsid w:val="00017502"/>
    <w:rsid w:val="000177F7"/>
    <w:rsid w:val="00020ACD"/>
    <w:rsid w:val="0002100B"/>
    <w:rsid w:val="0002203E"/>
    <w:rsid w:val="00022D53"/>
    <w:rsid w:val="000240D6"/>
    <w:rsid w:val="00024679"/>
    <w:rsid w:val="000248D0"/>
    <w:rsid w:val="00024BEE"/>
    <w:rsid w:val="00024D52"/>
    <w:rsid w:val="0002569F"/>
    <w:rsid w:val="0002637C"/>
    <w:rsid w:val="00026473"/>
    <w:rsid w:val="00026CE2"/>
    <w:rsid w:val="00027A8D"/>
    <w:rsid w:val="00027F71"/>
    <w:rsid w:val="000304E5"/>
    <w:rsid w:val="00031501"/>
    <w:rsid w:val="00031A54"/>
    <w:rsid w:val="00032058"/>
    <w:rsid w:val="00032590"/>
    <w:rsid w:val="00033578"/>
    <w:rsid w:val="0003428A"/>
    <w:rsid w:val="00034C0B"/>
    <w:rsid w:val="0003548D"/>
    <w:rsid w:val="00035D87"/>
    <w:rsid w:val="00035EAB"/>
    <w:rsid w:val="00037853"/>
    <w:rsid w:val="00037E26"/>
    <w:rsid w:val="0004013F"/>
    <w:rsid w:val="000409A3"/>
    <w:rsid w:val="000409FC"/>
    <w:rsid w:val="00040FDC"/>
    <w:rsid w:val="00042646"/>
    <w:rsid w:val="000454B5"/>
    <w:rsid w:val="0004590B"/>
    <w:rsid w:val="00045BC9"/>
    <w:rsid w:val="00045FA1"/>
    <w:rsid w:val="00047AC0"/>
    <w:rsid w:val="00050409"/>
    <w:rsid w:val="00050454"/>
    <w:rsid w:val="000515AF"/>
    <w:rsid w:val="00051601"/>
    <w:rsid w:val="0005173C"/>
    <w:rsid w:val="00051A95"/>
    <w:rsid w:val="0005214F"/>
    <w:rsid w:val="00052EC7"/>
    <w:rsid w:val="00053746"/>
    <w:rsid w:val="00054621"/>
    <w:rsid w:val="00055DE9"/>
    <w:rsid w:val="000560D7"/>
    <w:rsid w:val="00057A1A"/>
    <w:rsid w:val="00060975"/>
    <w:rsid w:val="00062399"/>
    <w:rsid w:val="00062972"/>
    <w:rsid w:val="0006433F"/>
    <w:rsid w:val="000643EF"/>
    <w:rsid w:val="00064AD6"/>
    <w:rsid w:val="00064F70"/>
    <w:rsid w:val="00065701"/>
    <w:rsid w:val="00065B6A"/>
    <w:rsid w:val="000721AE"/>
    <w:rsid w:val="00072339"/>
    <w:rsid w:val="00072E97"/>
    <w:rsid w:val="0007375E"/>
    <w:rsid w:val="00073DEA"/>
    <w:rsid w:val="000745AA"/>
    <w:rsid w:val="00074CB8"/>
    <w:rsid w:val="0007509A"/>
    <w:rsid w:val="00075633"/>
    <w:rsid w:val="00075804"/>
    <w:rsid w:val="00076859"/>
    <w:rsid w:val="00076866"/>
    <w:rsid w:val="00076C81"/>
    <w:rsid w:val="00077854"/>
    <w:rsid w:val="000813F6"/>
    <w:rsid w:val="00081981"/>
    <w:rsid w:val="00083504"/>
    <w:rsid w:val="00083D83"/>
    <w:rsid w:val="00084224"/>
    <w:rsid w:val="000852AF"/>
    <w:rsid w:val="00085570"/>
    <w:rsid w:val="00086068"/>
    <w:rsid w:val="000875B5"/>
    <w:rsid w:val="0008782E"/>
    <w:rsid w:val="00090DC3"/>
    <w:rsid w:val="000910A7"/>
    <w:rsid w:val="00093375"/>
    <w:rsid w:val="00093FF8"/>
    <w:rsid w:val="000950B6"/>
    <w:rsid w:val="00096685"/>
    <w:rsid w:val="000966AA"/>
    <w:rsid w:val="000967CA"/>
    <w:rsid w:val="00096F70"/>
    <w:rsid w:val="00097BBE"/>
    <w:rsid w:val="000A002E"/>
    <w:rsid w:val="000A13F9"/>
    <w:rsid w:val="000A3181"/>
    <w:rsid w:val="000A3262"/>
    <w:rsid w:val="000A365A"/>
    <w:rsid w:val="000A3943"/>
    <w:rsid w:val="000A4B25"/>
    <w:rsid w:val="000A5066"/>
    <w:rsid w:val="000A53A6"/>
    <w:rsid w:val="000A6F40"/>
    <w:rsid w:val="000A7018"/>
    <w:rsid w:val="000A7861"/>
    <w:rsid w:val="000A78C8"/>
    <w:rsid w:val="000A7F7E"/>
    <w:rsid w:val="000B0811"/>
    <w:rsid w:val="000B0ADF"/>
    <w:rsid w:val="000B51BB"/>
    <w:rsid w:val="000B5719"/>
    <w:rsid w:val="000B5A86"/>
    <w:rsid w:val="000C0607"/>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2BF7"/>
    <w:rsid w:val="000D2E4B"/>
    <w:rsid w:val="000D314E"/>
    <w:rsid w:val="000D4097"/>
    <w:rsid w:val="000D5041"/>
    <w:rsid w:val="000D6086"/>
    <w:rsid w:val="000D6460"/>
    <w:rsid w:val="000D65EB"/>
    <w:rsid w:val="000D6A9D"/>
    <w:rsid w:val="000D7A4C"/>
    <w:rsid w:val="000D7BC1"/>
    <w:rsid w:val="000E055B"/>
    <w:rsid w:val="000E1D2A"/>
    <w:rsid w:val="000E2763"/>
    <w:rsid w:val="000E27BE"/>
    <w:rsid w:val="000E2ECC"/>
    <w:rsid w:val="000E3D05"/>
    <w:rsid w:val="000E4503"/>
    <w:rsid w:val="000E4B42"/>
    <w:rsid w:val="000E5483"/>
    <w:rsid w:val="000E5B78"/>
    <w:rsid w:val="000E5FE4"/>
    <w:rsid w:val="000E73C9"/>
    <w:rsid w:val="000F059E"/>
    <w:rsid w:val="000F0808"/>
    <w:rsid w:val="000F0AF7"/>
    <w:rsid w:val="000F0E6E"/>
    <w:rsid w:val="000F1D34"/>
    <w:rsid w:val="000F22C9"/>
    <w:rsid w:val="000F3B03"/>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29B6"/>
    <w:rsid w:val="00123066"/>
    <w:rsid w:val="00123531"/>
    <w:rsid w:val="00123611"/>
    <w:rsid w:val="00124204"/>
    <w:rsid w:val="0012442B"/>
    <w:rsid w:val="00125191"/>
    <w:rsid w:val="001263CB"/>
    <w:rsid w:val="001268BE"/>
    <w:rsid w:val="00126DBD"/>
    <w:rsid w:val="001307D0"/>
    <w:rsid w:val="00135045"/>
    <w:rsid w:val="00136A9A"/>
    <w:rsid w:val="00137441"/>
    <w:rsid w:val="0014011E"/>
    <w:rsid w:val="00141076"/>
    <w:rsid w:val="00142A22"/>
    <w:rsid w:val="00142AC6"/>
    <w:rsid w:val="001433BD"/>
    <w:rsid w:val="0014395C"/>
    <w:rsid w:val="00143ECC"/>
    <w:rsid w:val="001444B4"/>
    <w:rsid w:val="001465E7"/>
    <w:rsid w:val="0014719E"/>
    <w:rsid w:val="001474F1"/>
    <w:rsid w:val="00150597"/>
    <w:rsid w:val="00150874"/>
    <w:rsid w:val="0015132F"/>
    <w:rsid w:val="00151561"/>
    <w:rsid w:val="00151A15"/>
    <w:rsid w:val="00151C54"/>
    <w:rsid w:val="00151EFF"/>
    <w:rsid w:val="001520D6"/>
    <w:rsid w:val="00152D43"/>
    <w:rsid w:val="00152D44"/>
    <w:rsid w:val="00154B4A"/>
    <w:rsid w:val="0015521F"/>
    <w:rsid w:val="001557BE"/>
    <w:rsid w:val="0015605F"/>
    <w:rsid w:val="00156ED1"/>
    <w:rsid w:val="00157385"/>
    <w:rsid w:val="001579DF"/>
    <w:rsid w:val="001606B0"/>
    <w:rsid w:val="0016138A"/>
    <w:rsid w:val="001613F6"/>
    <w:rsid w:val="00161C40"/>
    <w:rsid w:val="00161EC0"/>
    <w:rsid w:val="00162329"/>
    <w:rsid w:val="00162942"/>
    <w:rsid w:val="00163096"/>
    <w:rsid w:val="0016385B"/>
    <w:rsid w:val="001642EC"/>
    <w:rsid w:val="00165150"/>
    <w:rsid w:val="00165F98"/>
    <w:rsid w:val="001713A5"/>
    <w:rsid w:val="00171514"/>
    <w:rsid w:val="00171AC3"/>
    <w:rsid w:val="00172591"/>
    <w:rsid w:val="00173DD0"/>
    <w:rsid w:val="00175F73"/>
    <w:rsid w:val="00176447"/>
    <w:rsid w:val="00176710"/>
    <w:rsid w:val="001801A8"/>
    <w:rsid w:val="00180B7B"/>
    <w:rsid w:val="00181C2E"/>
    <w:rsid w:val="00183644"/>
    <w:rsid w:val="001845C9"/>
    <w:rsid w:val="00185758"/>
    <w:rsid w:val="00185CCD"/>
    <w:rsid w:val="001865FF"/>
    <w:rsid w:val="00186937"/>
    <w:rsid w:val="00187552"/>
    <w:rsid w:val="00190317"/>
    <w:rsid w:val="00190C13"/>
    <w:rsid w:val="001910AC"/>
    <w:rsid w:val="00191AD1"/>
    <w:rsid w:val="00191BD7"/>
    <w:rsid w:val="001934E8"/>
    <w:rsid w:val="001944B3"/>
    <w:rsid w:val="0019704F"/>
    <w:rsid w:val="001972C0"/>
    <w:rsid w:val="0019796D"/>
    <w:rsid w:val="001A02A0"/>
    <w:rsid w:val="001A06D2"/>
    <w:rsid w:val="001A1269"/>
    <w:rsid w:val="001A269B"/>
    <w:rsid w:val="001A491D"/>
    <w:rsid w:val="001A5128"/>
    <w:rsid w:val="001A739E"/>
    <w:rsid w:val="001B0685"/>
    <w:rsid w:val="001B272B"/>
    <w:rsid w:val="001B3631"/>
    <w:rsid w:val="001B3C2D"/>
    <w:rsid w:val="001B461E"/>
    <w:rsid w:val="001B601E"/>
    <w:rsid w:val="001B73D3"/>
    <w:rsid w:val="001B7705"/>
    <w:rsid w:val="001B7C2E"/>
    <w:rsid w:val="001C25A8"/>
    <w:rsid w:val="001C2A8E"/>
    <w:rsid w:val="001C321C"/>
    <w:rsid w:val="001C41D1"/>
    <w:rsid w:val="001C41FA"/>
    <w:rsid w:val="001C4513"/>
    <w:rsid w:val="001C513A"/>
    <w:rsid w:val="001C56EA"/>
    <w:rsid w:val="001C617B"/>
    <w:rsid w:val="001D002B"/>
    <w:rsid w:val="001D23E8"/>
    <w:rsid w:val="001D2627"/>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6D3"/>
    <w:rsid w:val="001F0F7F"/>
    <w:rsid w:val="001F2AD6"/>
    <w:rsid w:val="001F46BF"/>
    <w:rsid w:val="001F48F3"/>
    <w:rsid w:val="001F4E2D"/>
    <w:rsid w:val="001F5C67"/>
    <w:rsid w:val="001F6464"/>
    <w:rsid w:val="001F75E1"/>
    <w:rsid w:val="001F7E9C"/>
    <w:rsid w:val="00200397"/>
    <w:rsid w:val="002012D5"/>
    <w:rsid w:val="00201465"/>
    <w:rsid w:val="00201E67"/>
    <w:rsid w:val="00202E9F"/>
    <w:rsid w:val="002031E7"/>
    <w:rsid w:val="00203BC0"/>
    <w:rsid w:val="00203E38"/>
    <w:rsid w:val="00205A41"/>
    <w:rsid w:val="00206C97"/>
    <w:rsid w:val="002070CD"/>
    <w:rsid w:val="00207702"/>
    <w:rsid w:val="00210171"/>
    <w:rsid w:val="002115D2"/>
    <w:rsid w:val="0021201D"/>
    <w:rsid w:val="00214EF3"/>
    <w:rsid w:val="0021512B"/>
    <w:rsid w:val="00215505"/>
    <w:rsid w:val="00215C39"/>
    <w:rsid w:val="002166FE"/>
    <w:rsid w:val="00216A55"/>
    <w:rsid w:val="00221AD8"/>
    <w:rsid w:val="00222CDC"/>
    <w:rsid w:val="00223747"/>
    <w:rsid w:val="00223F2E"/>
    <w:rsid w:val="00224A54"/>
    <w:rsid w:val="00224BFE"/>
    <w:rsid w:val="00224DDC"/>
    <w:rsid w:val="00225023"/>
    <w:rsid w:val="00226448"/>
    <w:rsid w:val="00226765"/>
    <w:rsid w:val="002272CC"/>
    <w:rsid w:val="00227F0E"/>
    <w:rsid w:val="0023022E"/>
    <w:rsid w:val="002307AE"/>
    <w:rsid w:val="002309B5"/>
    <w:rsid w:val="00230D3F"/>
    <w:rsid w:val="00230FEC"/>
    <w:rsid w:val="00231582"/>
    <w:rsid w:val="002320CF"/>
    <w:rsid w:val="00232FE2"/>
    <w:rsid w:val="0023309E"/>
    <w:rsid w:val="002337E6"/>
    <w:rsid w:val="002340B5"/>
    <w:rsid w:val="0023449A"/>
    <w:rsid w:val="00235CDE"/>
    <w:rsid w:val="002368F7"/>
    <w:rsid w:val="00240A8F"/>
    <w:rsid w:val="002421A1"/>
    <w:rsid w:val="00242B4B"/>
    <w:rsid w:val="00243823"/>
    <w:rsid w:val="00243CC3"/>
    <w:rsid w:val="00243D1F"/>
    <w:rsid w:val="002444D3"/>
    <w:rsid w:val="00245F94"/>
    <w:rsid w:val="00246A5B"/>
    <w:rsid w:val="00246D81"/>
    <w:rsid w:val="002477E3"/>
    <w:rsid w:val="00247F78"/>
    <w:rsid w:val="002508F8"/>
    <w:rsid w:val="0025092E"/>
    <w:rsid w:val="00250DEC"/>
    <w:rsid w:val="002511FD"/>
    <w:rsid w:val="002519A5"/>
    <w:rsid w:val="0025302C"/>
    <w:rsid w:val="00254061"/>
    <w:rsid w:val="0025416E"/>
    <w:rsid w:val="002561FD"/>
    <w:rsid w:val="0025696A"/>
    <w:rsid w:val="002575F1"/>
    <w:rsid w:val="00261009"/>
    <w:rsid w:val="0026154D"/>
    <w:rsid w:val="00263B5F"/>
    <w:rsid w:val="00264042"/>
    <w:rsid w:val="00264562"/>
    <w:rsid w:val="002645EB"/>
    <w:rsid w:val="00264B05"/>
    <w:rsid w:val="00265225"/>
    <w:rsid w:val="00266766"/>
    <w:rsid w:val="0026688E"/>
    <w:rsid w:val="00266DA3"/>
    <w:rsid w:val="00267327"/>
    <w:rsid w:val="00267B10"/>
    <w:rsid w:val="00267EAF"/>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77"/>
    <w:rsid w:val="002A6388"/>
    <w:rsid w:val="002A6562"/>
    <w:rsid w:val="002A756C"/>
    <w:rsid w:val="002A7B3F"/>
    <w:rsid w:val="002B042B"/>
    <w:rsid w:val="002B0AB8"/>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2D05"/>
    <w:rsid w:val="002D3B2A"/>
    <w:rsid w:val="002D495C"/>
    <w:rsid w:val="002D6512"/>
    <w:rsid w:val="002D6F0D"/>
    <w:rsid w:val="002D7293"/>
    <w:rsid w:val="002D7B69"/>
    <w:rsid w:val="002E0371"/>
    <w:rsid w:val="002E0B6C"/>
    <w:rsid w:val="002E162F"/>
    <w:rsid w:val="002E1701"/>
    <w:rsid w:val="002E2950"/>
    <w:rsid w:val="002E5AB8"/>
    <w:rsid w:val="002E5C46"/>
    <w:rsid w:val="002E5EBB"/>
    <w:rsid w:val="002E6E67"/>
    <w:rsid w:val="002E6FD2"/>
    <w:rsid w:val="002E7FC0"/>
    <w:rsid w:val="002E7FDF"/>
    <w:rsid w:val="002F09CF"/>
    <w:rsid w:val="002F1979"/>
    <w:rsid w:val="002F211C"/>
    <w:rsid w:val="002F228A"/>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1A"/>
    <w:rsid w:val="0030503F"/>
    <w:rsid w:val="00306675"/>
    <w:rsid w:val="00310BD0"/>
    <w:rsid w:val="00311644"/>
    <w:rsid w:val="003118F5"/>
    <w:rsid w:val="003122C1"/>
    <w:rsid w:val="00312A58"/>
    <w:rsid w:val="003134B1"/>
    <w:rsid w:val="003146C4"/>
    <w:rsid w:val="00314E64"/>
    <w:rsid w:val="00316F0E"/>
    <w:rsid w:val="00317AD8"/>
    <w:rsid w:val="00321639"/>
    <w:rsid w:val="00321973"/>
    <w:rsid w:val="003233A2"/>
    <w:rsid w:val="003240A8"/>
    <w:rsid w:val="00325201"/>
    <w:rsid w:val="00325660"/>
    <w:rsid w:val="00326311"/>
    <w:rsid w:val="0032659F"/>
    <w:rsid w:val="0032702D"/>
    <w:rsid w:val="003273C7"/>
    <w:rsid w:val="0033026A"/>
    <w:rsid w:val="00330277"/>
    <w:rsid w:val="00332A62"/>
    <w:rsid w:val="00332EB5"/>
    <w:rsid w:val="00333E71"/>
    <w:rsid w:val="0033422A"/>
    <w:rsid w:val="003358D7"/>
    <w:rsid w:val="00341F88"/>
    <w:rsid w:val="0034201C"/>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37A6"/>
    <w:rsid w:val="00363FB9"/>
    <w:rsid w:val="003645A9"/>
    <w:rsid w:val="00364B83"/>
    <w:rsid w:val="003667BA"/>
    <w:rsid w:val="0036737F"/>
    <w:rsid w:val="00367C9A"/>
    <w:rsid w:val="00367CFF"/>
    <w:rsid w:val="00367EB0"/>
    <w:rsid w:val="00371B46"/>
    <w:rsid w:val="0037218C"/>
    <w:rsid w:val="00373089"/>
    <w:rsid w:val="003732AE"/>
    <w:rsid w:val="0037457F"/>
    <w:rsid w:val="00374F7E"/>
    <w:rsid w:val="003759AB"/>
    <w:rsid w:val="00375FD4"/>
    <w:rsid w:val="00380AF5"/>
    <w:rsid w:val="00381211"/>
    <w:rsid w:val="00381551"/>
    <w:rsid w:val="00383134"/>
    <w:rsid w:val="00383250"/>
    <w:rsid w:val="003845D9"/>
    <w:rsid w:val="00384820"/>
    <w:rsid w:val="003870C7"/>
    <w:rsid w:val="003872E4"/>
    <w:rsid w:val="00390C06"/>
    <w:rsid w:val="00390C0C"/>
    <w:rsid w:val="00390D39"/>
    <w:rsid w:val="0039143F"/>
    <w:rsid w:val="003930A1"/>
    <w:rsid w:val="0039337F"/>
    <w:rsid w:val="003935F8"/>
    <w:rsid w:val="00394133"/>
    <w:rsid w:val="003943CB"/>
    <w:rsid w:val="003963B5"/>
    <w:rsid w:val="003964B8"/>
    <w:rsid w:val="00396B51"/>
    <w:rsid w:val="00396F1B"/>
    <w:rsid w:val="003970B5"/>
    <w:rsid w:val="003A03CF"/>
    <w:rsid w:val="003A03FE"/>
    <w:rsid w:val="003A0DDF"/>
    <w:rsid w:val="003A1061"/>
    <w:rsid w:val="003A210C"/>
    <w:rsid w:val="003A2E92"/>
    <w:rsid w:val="003A3322"/>
    <w:rsid w:val="003A34D1"/>
    <w:rsid w:val="003A5F66"/>
    <w:rsid w:val="003A7836"/>
    <w:rsid w:val="003B016D"/>
    <w:rsid w:val="003B233A"/>
    <w:rsid w:val="003B249F"/>
    <w:rsid w:val="003B2F18"/>
    <w:rsid w:val="003B3C4D"/>
    <w:rsid w:val="003B4841"/>
    <w:rsid w:val="003B4E30"/>
    <w:rsid w:val="003B5887"/>
    <w:rsid w:val="003B6D0E"/>
    <w:rsid w:val="003B6EEF"/>
    <w:rsid w:val="003B7296"/>
    <w:rsid w:val="003B75E0"/>
    <w:rsid w:val="003C012C"/>
    <w:rsid w:val="003C119A"/>
    <w:rsid w:val="003C38E5"/>
    <w:rsid w:val="003C511F"/>
    <w:rsid w:val="003C532B"/>
    <w:rsid w:val="003C7812"/>
    <w:rsid w:val="003C788B"/>
    <w:rsid w:val="003C7FC0"/>
    <w:rsid w:val="003D050E"/>
    <w:rsid w:val="003D207C"/>
    <w:rsid w:val="003D2158"/>
    <w:rsid w:val="003D285E"/>
    <w:rsid w:val="003D60E8"/>
    <w:rsid w:val="003D64C4"/>
    <w:rsid w:val="003D6F2E"/>
    <w:rsid w:val="003E1947"/>
    <w:rsid w:val="003E1C9D"/>
    <w:rsid w:val="003E2349"/>
    <w:rsid w:val="003E3FE5"/>
    <w:rsid w:val="003E4349"/>
    <w:rsid w:val="003E46E9"/>
    <w:rsid w:val="003E48D0"/>
    <w:rsid w:val="003E4A73"/>
    <w:rsid w:val="003E5121"/>
    <w:rsid w:val="003E79FD"/>
    <w:rsid w:val="003F0DC2"/>
    <w:rsid w:val="003F11F8"/>
    <w:rsid w:val="003F17D6"/>
    <w:rsid w:val="003F39BA"/>
    <w:rsid w:val="003F4E7B"/>
    <w:rsid w:val="003F5C6D"/>
    <w:rsid w:val="003F5EAC"/>
    <w:rsid w:val="003F6A4E"/>
    <w:rsid w:val="003F6A77"/>
    <w:rsid w:val="003F742A"/>
    <w:rsid w:val="003F785D"/>
    <w:rsid w:val="00400040"/>
    <w:rsid w:val="0040213E"/>
    <w:rsid w:val="004029D7"/>
    <w:rsid w:val="00402AF8"/>
    <w:rsid w:val="00403BA3"/>
    <w:rsid w:val="00403F06"/>
    <w:rsid w:val="004047D6"/>
    <w:rsid w:val="00404D78"/>
    <w:rsid w:val="00407B58"/>
    <w:rsid w:val="00407DBE"/>
    <w:rsid w:val="0041032A"/>
    <w:rsid w:val="00410B81"/>
    <w:rsid w:val="00411D9E"/>
    <w:rsid w:val="00411F9F"/>
    <w:rsid w:val="00412B2D"/>
    <w:rsid w:val="00412DE4"/>
    <w:rsid w:val="00413162"/>
    <w:rsid w:val="004132E4"/>
    <w:rsid w:val="004137DD"/>
    <w:rsid w:val="00416DCB"/>
    <w:rsid w:val="00417013"/>
    <w:rsid w:val="0041775D"/>
    <w:rsid w:val="00417F3E"/>
    <w:rsid w:val="00421FFE"/>
    <w:rsid w:val="004234E7"/>
    <w:rsid w:val="004237E6"/>
    <w:rsid w:val="00424C3B"/>
    <w:rsid w:val="00424E57"/>
    <w:rsid w:val="0042543F"/>
    <w:rsid w:val="004254B6"/>
    <w:rsid w:val="004258A9"/>
    <w:rsid w:val="00426679"/>
    <w:rsid w:val="00426EF6"/>
    <w:rsid w:val="00426F09"/>
    <w:rsid w:val="00430340"/>
    <w:rsid w:val="00430A5A"/>
    <w:rsid w:val="00431362"/>
    <w:rsid w:val="00432743"/>
    <w:rsid w:val="00433456"/>
    <w:rsid w:val="00434186"/>
    <w:rsid w:val="0043429A"/>
    <w:rsid w:val="004349F5"/>
    <w:rsid w:val="00436967"/>
    <w:rsid w:val="00437AA9"/>
    <w:rsid w:val="0044035E"/>
    <w:rsid w:val="00441691"/>
    <w:rsid w:val="004424D3"/>
    <w:rsid w:val="00442A0A"/>
    <w:rsid w:val="00443002"/>
    <w:rsid w:val="004436BD"/>
    <w:rsid w:val="00446633"/>
    <w:rsid w:val="0044679D"/>
    <w:rsid w:val="00447754"/>
    <w:rsid w:val="00447BD2"/>
    <w:rsid w:val="00451FBE"/>
    <w:rsid w:val="00453C5F"/>
    <w:rsid w:val="00454073"/>
    <w:rsid w:val="004549D8"/>
    <w:rsid w:val="00454C6D"/>
    <w:rsid w:val="00460801"/>
    <w:rsid w:val="00460BB4"/>
    <w:rsid w:val="00461028"/>
    <w:rsid w:val="004610EA"/>
    <w:rsid w:val="0046373A"/>
    <w:rsid w:val="00463B7C"/>
    <w:rsid w:val="004657C6"/>
    <w:rsid w:val="00465D44"/>
    <w:rsid w:val="00465D92"/>
    <w:rsid w:val="00466ADD"/>
    <w:rsid w:val="00466E8E"/>
    <w:rsid w:val="00466FE1"/>
    <w:rsid w:val="0046712F"/>
    <w:rsid w:val="00467195"/>
    <w:rsid w:val="00467236"/>
    <w:rsid w:val="0046749E"/>
    <w:rsid w:val="00467FCC"/>
    <w:rsid w:val="004700A7"/>
    <w:rsid w:val="00470700"/>
    <w:rsid w:val="00471428"/>
    <w:rsid w:val="00471648"/>
    <w:rsid w:val="00472837"/>
    <w:rsid w:val="00472931"/>
    <w:rsid w:val="00472B75"/>
    <w:rsid w:val="00473671"/>
    <w:rsid w:val="00474B15"/>
    <w:rsid w:val="00475F04"/>
    <w:rsid w:val="00477851"/>
    <w:rsid w:val="004809A4"/>
    <w:rsid w:val="0048117D"/>
    <w:rsid w:val="00481B8E"/>
    <w:rsid w:val="00483968"/>
    <w:rsid w:val="00484D3A"/>
    <w:rsid w:val="00485490"/>
    <w:rsid w:val="00485F49"/>
    <w:rsid w:val="00486EAC"/>
    <w:rsid w:val="00487F3D"/>
    <w:rsid w:val="004900C2"/>
    <w:rsid w:val="0049088E"/>
    <w:rsid w:val="004908D6"/>
    <w:rsid w:val="00490B41"/>
    <w:rsid w:val="004918EF"/>
    <w:rsid w:val="00494581"/>
    <w:rsid w:val="00495B58"/>
    <w:rsid w:val="0049662F"/>
    <w:rsid w:val="0049698E"/>
    <w:rsid w:val="00497370"/>
    <w:rsid w:val="00497391"/>
    <w:rsid w:val="0049749D"/>
    <w:rsid w:val="00497BD0"/>
    <w:rsid w:val="00497C0F"/>
    <w:rsid w:val="00497D88"/>
    <w:rsid w:val="004A0E17"/>
    <w:rsid w:val="004A197C"/>
    <w:rsid w:val="004A3625"/>
    <w:rsid w:val="004A3E85"/>
    <w:rsid w:val="004A40D2"/>
    <w:rsid w:val="004A460D"/>
    <w:rsid w:val="004A46CD"/>
    <w:rsid w:val="004A7188"/>
    <w:rsid w:val="004A75E1"/>
    <w:rsid w:val="004B03CC"/>
    <w:rsid w:val="004B134D"/>
    <w:rsid w:val="004B180C"/>
    <w:rsid w:val="004B20FC"/>
    <w:rsid w:val="004B267D"/>
    <w:rsid w:val="004B2F53"/>
    <w:rsid w:val="004B32C4"/>
    <w:rsid w:val="004B44FD"/>
    <w:rsid w:val="004B451C"/>
    <w:rsid w:val="004B61A3"/>
    <w:rsid w:val="004B634D"/>
    <w:rsid w:val="004B7330"/>
    <w:rsid w:val="004B73D0"/>
    <w:rsid w:val="004C2065"/>
    <w:rsid w:val="004C4064"/>
    <w:rsid w:val="004C4F5C"/>
    <w:rsid w:val="004C574B"/>
    <w:rsid w:val="004C5BBD"/>
    <w:rsid w:val="004C657B"/>
    <w:rsid w:val="004C6815"/>
    <w:rsid w:val="004C6D40"/>
    <w:rsid w:val="004C6F3F"/>
    <w:rsid w:val="004C780C"/>
    <w:rsid w:val="004D0129"/>
    <w:rsid w:val="004D0187"/>
    <w:rsid w:val="004D277C"/>
    <w:rsid w:val="004E0C9F"/>
    <w:rsid w:val="004E27B7"/>
    <w:rsid w:val="004E28D3"/>
    <w:rsid w:val="004E2A66"/>
    <w:rsid w:val="004E2E54"/>
    <w:rsid w:val="004E2FC8"/>
    <w:rsid w:val="004E35D1"/>
    <w:rsid w:val="004E39C7"/>
    <w:rsid w:val="004E3E36"/>
    <w:rsid w:val="004E4159"/>
    <w:rsid w:val="004E5154"/>
    <w:rsid w:val="004E5518"/>
    <w:rsid w:val="004E59A1"/>
    <w:rsid w:val="004E6579"/>
    <w:rsid w:val="004E7F6B"/>
    <w:rsid w:val="004F03A7"/>
    <w:rsid w:val="004F04AD"/>
    <w:rsid w:val="004F0CEE"/>
    <w:rsid w:val="004F105D"/>
    <w:rsid w:val="004F28E7"/>
    <w:rsid w:val="004F365C"/>
    <w:rsid w:val="004F3F47"/>
    <w:rsid w:val="004F475F"/>
    <w:rsid w:val="004F47C3"/>
    <w:rsid w:val="004F49C8"/>
    <w:rsid w:val="004F4ACD"/>
    <w:rsid w:val="004F508C"/>
    <w:rsid w:val="004F50B5"/>
    <w:rsid w:val="004F6CFB"/>
    <w:rsid w:val="004F6E99"/>
    <w:rsid w:val="004F7449"/>
    <w:rsid w:val="0050023A"/>
    <w:rsid w:val="0050039E"/>
    <w:rsid w:val="005012D6"/>
    <w:rsid w:val="00501E44"/>
    <w:rsid w:val="005025CE"/>
    <w:rsid w:val="00503911"/>
    <w:rsid w:val="00503A37"/>
    <w:rsid w:val="00504263"/>
    <w:rsid w:val="00506295"/>
    <w:rsid w:val="005078C4"/>
    <w:rsid w:val="00507CB0"/>
    <w:rsid w:val="00510516"/>
    <w:rsid w:val="0051054B"/>
    <w:rsid w:val="00510D44"/>
    <w:rsid w:val="0051100B"/>
    <w:rsid w:val="005112DB"/>
    <w:rsid w:val="00513A42"/>
    <w:rsid w:val="00513BAD"/>
    <w:rsid w:val="00515458"/>
    <w:rsid w:val="005157F5"/>
    <w:rsid w:val="005209FA"/>
    <w:rsid w:val="00521678"/>
    <w:rsid w:val="00521722"/>
    <w:rsid w:val="00521AE7"/>
    <w:rsid w:val="00521CA9"/>
    <w:rsid w:val="00522288"/>
    <w:rsid w:val="00524981"/>
    <w:rsid w:val="00524C5C"/>
    <w:rsid w:val="00525403"/>
    <w:rsid w:val="00525C55"/>
    <w:rsid w:val="00525D35"/>
    <w:rsid w:val="00525E44"/>
    <w:rsid w:val="00526145"/>
    <w:rsid w:val="005315A1"/>
    <w:rsid w:val="005317E5"/>
    <w:rsid w:val="00531DFF"/>
    <w:rsid w:val="0053278F"/>
    <w:rsid w:val="005328EC"/>
    <w:rsid w:val="005346F6"/>
    <w:rsid w:val="00534FFD"/>
    <w:rsid w:val="00535491"/>
    <w:rsid w:val="00535B59"/>
    <w:rsid w:val="00535E40"/>
    <w:rsid w:val="005360AD"/>
    <w:rsid w:val="005365FA"/>
    <w:rsid w:val="00536EFC"/>
    <w:rsid w:val="00540076"/>
    <w:rsid w:val="00540B58"/>
    <w:rsid w:val="00540C52"/>
    <w:rsid w:val="00542589"/>
    <w:rsid w:val="005433B2"/>
    <w:rsid w:val="0054438F"/>
    <w:rsid w:val="005450AB"/>
    <w:rsid w:val="005455CF"/>
    <w:rsid w:val="00545A41"/>
    <w:rsid w:val="00546250"/>
    <w:rsid w:val="0054695C"/>
    <w:rsid w:val="00547EDA"/>
    <w:rsid w:val="005501EE"/>
    <w:rsid w:val="005503BC"/>
    <w:rsid w:val="005525CD"/>
    <w:rsid w:val="00554855"/>
    <w:rsid w:val="005556A8"/>
    <w:rsid w:val="005564EA"/>
    <w:rsid w:val="00556C63"/>
    <w:rsid w:val="00557707"/>
    <w:rsid w:val="005612DC"/>
    <w:rsid w:val="0056471F"/>
    <w:rsid w:val="00565301"/>
    <w:rsid w:val="00565346"/>
    <w:rsid w:val="00566224"/>
    <w:rsid w:val="005663B9"/>
    <w:rsid w:val="00566D0A"/>
    <w:rsid w:val="00570734"/>
    <w:rsid w:val="00571480"/>
    <w:rsid w:val="0057228F"/>
    <w:rsid w:val="005740F9"/>
    <w:rsid w:val="00574BD4"/>
    <w:rsid w:val="00574EB0"/>
    <w:rsid w:val="00574ECC"/>
    <w:rsid w:val="00575895"/>
    <w:rsid w:val="00576C5A"/>
    <w:rsid w:val="00576F68"/>
    <w:rsid w:val="0058080C"/>
    <w:rsid w:val="00580D97"/>
    <w:rsid w:val="00581075"/>
    <w:rsid w:val="00581438"/>
    <w:rsid w:val="005818DA"/>
    <w:rsid w:val="00581ACA"/>
    <w:rsid w:val="00581C2C"/>
    <w:rsid w:val="00582AA4"/>
    <w:rsid w:val="0058322F"/>
    <w:rsid w:val="005844C1"/>
    <w:rsid w:val="00584FF3"/>
    <w:rsid w:val="005852C1"/>
    <w:rsid w:val="00585A9F"/>
    <w:rsid w:val="00585EAD"/>
    <w:rsid w:val="00586F96"/>
    <w:rsid w:val="0058703C"/>
    <w:rsid w:val="005874D1"/>
    <w:rsid w:val="00590870"/>
    <w:rsid w:val="005945DD"/>
    <w:rsid w:val="0059486E"/>
    <w:rsid w:val="005953F6"/>
    <w:rsid w:val="005958A0"/>
    <w:rsid w:val="00596099"/>
    <w:rsid w:val="005A0C49"/>
    <w:rsid w:val="005A1168"/>
    <w:rsid w:val="005A259D"/>
    <w:rsid w:val="005A26F0"/>
    <w:rsid w:val="005A27BC"/>
    <w:rsid w:val="005A3222"/>
    <w:rsid w:val="005A3E5D"/>
    <w:rsid w:val="005A3F97"/>
    <w:rsid w:val="005A49AA"/>
    <w:rsid w:val="005A4EC8"/>
    <w:rsid w:val="005A5706"/>
    <w:rsid w:val="005A57D5"/>
    <w:rsid w:val="005A6DA4"/>
    <w:rsid w:val="005A7190"/>
    <w:rsid w:val="005B00AD"/>
    <w:rsid w:val="005B091E"/>
    <w:rsid w:val="005B0962"/>
    <w:rsid w:val="005B1728"/>
    <w:rsid w:val="005B24F4"/>
    <w:rsid w:val="005B3FCF"/>
    <w:rsid w:val="005B480A"/>
    <w:rsid w:val="005B6981"/>
    <w:rsid w:val="005B7225"/>
    <w:rsid w:val="005C100C"/>
    <w:rsid w:val="005C2694"/>
    <w:rsid w:val="005C2701"/>
    <w:rsid w:val="005C3803"/>
    <w:rsid w:val="005C3FCA"/>
    <w:rsid w:val="005C435C"/>
    <w:rsid w:val="005C4FE0"/>
    <w:rsid w:val="005C51AF"/>
    <w:rsid w:val="005C6D2A"/>
    <w:rsid w:val="005D0A14"/>
    <w:rsid w:val="005D124A"/>
    <w:rsid w:val="005D1657"/>
    <w:rsid w:val="005D1C20"/>
    <w:rsid w:val="005D28E5"/>
    <w:rsid w:val="005D2D20"/>
    <w:rsid w:val="005D3ECD"/>
    <w:rsid w:val="005D5575"/>
    <w:rsid w:val="005D5FF2"/>
    <w:rsid w:val="005D6F88"/>
    <w:rsid w:val="005D78A9"/>
    <w:rsid w:val="005E046F"/>
    <w:rsid w:val="005E0717"/>
    <w:rsid w:val="005E0D43"/>
    <w:rsid w:val="005E1BD2"/>
    <w:rsid w:val="005E24C1"/>
    <w:rsid w:val="005E26F8"/>
    <w:rsid w:val="005E2F00"/>
    <w:rsid w:val="005E4035"/>
    <w:rsid w:val="005E420D"/>
    <w:rsid w:val="005E53ED"/>
    <w:rsid w:val="005E5CBF"/>
    <w:rsid w:val="005E67DA"/>
    <w:rsid w:val="005E717C"/>
    <w:rsid w:val="005F0A8D"/>
    <w:rsid w:val="005F1B36"/>
    <w:rsid w:val="005F1E06"/>
    <w:rsid w:val="005F2302"/>
    <w:rsid w:val="005F26E7"/>
    <w:rsid w:val="005F329A"/>
    <w:rsid w:val="005F3316"/>
    <w:rsid w:val="005F3CEB"/>
    <w:rsid w:val="005F4027"/>
    <w:rsid w:val="005F4E16"/>
    <w:rsid w:val="005F65F7"/>
    <w:rsid w:val="005F6D3C"/>
    <w:rsid w:val="005F71DA"/>
    <w:rsid w:val="005F7205"/>
    <w:rsid w:val="0060081A"/>
    <w:rsid w:val="00602A4E"/>
    <w:rsid w:val="006035B4"/>
    <w:rsid w:val="006039CE"/>
    <w:rsid w:val="00604744"/>
    <w:rsid w:val="00604C62"/>
    <w:rsid w:val="00605BAF"/>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67AB"/>
    <w:rsid w:val="00627B3D"/>
    <w:rsid w:val="00627BA1"/>
    <w:rsid w:val="00627F6D"/>
    <w:rsid w:val="0063025D"/>
    <w:rsid w:val="006305C1"/>
    <w:rsid w:val="00631571"/>
    <w:rsid w:val="006318A2"/>
    <w:rsid w:val="006318F1"/>
    <w:rsid w:val="006319A2"/>
    <w:rsid w:val="0063258F"/>
    <w:rsid w:val="00632BFB"/>
    <w:rsid w:val="00633D23"/>
    <w:rsid w:val="006347F2"/>
    <w:rsid w:val="00635182"/>
    <w:rsid w:val="006351B0"/>
    <w:rsid w:val="00635E8C"/>
    <w:rsid w:val="006368AB"/>
    <w:rsid w:val="00636B76"/>
    <w:rsid w:val="006372CF"/>
    <w:rsid w:val="00637B58"/>
    <w:rsid w:val="00640C94"/>
    <w:rsid w:val="006424D9"/>
    <w:rsid w:val="00642D80"/>
    <w:rsid w:val="006435C6"/>
    <w:rsid w:val="0064588C"/>
    <w:rsid w:val="00645974"/>
    <w:rsid w:val="0065010E"/>
    <w:rsid w:val="0065070D"/>
    <w:rsid w:val="006513DA"/>
    <w:rsid w:val="006517D4"/>
    <w:rsid w:val="00652EB9"/>
    <w:rsid w:val="006538B8"/>
    <w:rsid w:val="00654202"/>
    <w:rsid w:val="00654D8A"/>
    <w:rsid w:val="00655525"/>
    <w:rsid w:val="0065556E"/>
    <w:rsid w:val="00655807"/>
    <w:rsid w:val="00655D09"/>
    <w:rsid w:val="00656917"/>
    <w:rsid w:val="00656A27"/>
    <w:rsid w:val="00657212"/>
    <w:rsid w:val="00660042"/>
    <w:rsid w:val="006611FD"/>
    <w:rsid w:val="00661451"/>
    <w:rsid w:val="006623A5"/>
    <w:rsid w:val="0066267F"/>
    <w:rsid w:val="00662D83"/>
    <w:rsid w:val="00663753"/>
    <w:rsid w:val="006637D8"/>
    <w:rsid w:val="0066418D"/>
    <w:rsid w:val="00664D8A"/>
    <w:rsid w:val="00664FC2"/>
    <w:rsid w:val="00665B73"/>
    <w:rsid w:val="00665C1D"/>
    <w:rsid w:val="00665C97"/>
    <w:rsid w:val="00666FC9"/>
    <w:rsid w:val="00671424"/>
    <w:rsid w:val="0067215E"/>
    <w:rsid w:val="0067237C"/>
    <w:rsid w:val="00672819"/>
    <w:rsid w:val="00673A89"/>
    <w:rsid w:val="006745D7"/>
    <w:rsid w:val="0067611C"/>
    <w:rsid w:val="006767C8"/>
    <w:rsid w:val="006810E3"/>
    <w:rsid w:val="00681AC5"/>
    <w:rsid w:val="00682BF5"/>
    <w:rsid w:val="00683360"/>
    <w:rsid w:val="00684AAA"/>
    <w:rsid w:val="006854F9"/>
    <w:rsid w:val="00685519"/>
    <w:rsid w:val="00685C5B"/>
    <w:rsid w:val="00685D87"/>
    <w:rsid w:val="0068719E"/>
    <w:rsid w:val="00687B64"/>
    <w:rsid w:val="00687C1B"/>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4522"/>
    <w:rsid w:val="006C55BA"/>
    <w:rsid w:val="006C5DC5"/>
    <w:rsid w:val="006C688D"/>
    <w:rsid w:val="006C6CFB"/>
    <w:rsid w:val="006C7116"/>
    <w:rsid w:val="006C7765"/>
    <w:rsid w:val="006D1B96"/>
    <w:rsid w:val="006D42C1"/>
    <w:rsid w:val="006D5040"/>
    <w:rsid w:val="006D541B"/>
    <w:rsid w:val="006D5516"/>
    <w:rsid w:val="006D670E"/>
    <w:rsid w:val="006D7271"/>
    <w:rsid w:val="006E1D17"/>
    <w:rsid w:val="006E3248"/>
    <w:rsid w:val="006E42AD"/>
    <w:rsid w:val="006E5ECB"/>
    <w:rsid w:val="006E72CE"/>
    <w:rsid w:val="006F1151"/>
    <w:rsid w:val="006F11B6"/>
    <w:rsid w:val="006F1B50"/>
    <w:rsid w:val="006F1BF5"/>
    <w:rsid w:val="006F1E91"/>
    <w:rsid w:val="006F2017"/>
    <w:rsid w:val="006F40DB"/>
    <w:rsid w:val="006F435E"/>
    <w:rsid w:val="006F5042"/>
    <w:rsid w:val="006F55B2"/>
    <w:rsid w:val="006F5911"/>
    <w:rsid w:val="006F6096"/>
    <w:rsid w:val="006F6575"/>
    <w:rsid w:val="006F660F"/>
    <w:rsid w:val="006F7386"/>
    <w:rsid w:val="006F7475"/>
    <w:rsid w:val="006F774F"/>
    <w:rsid w:val="007009DC"/>
    <w:rsid w:val="00700E16"/>
    <w:rsid w:val="00701560"/>
    <w:rsid w:val="007015CE"/>
    <w:rsid w:val="007018C4"/>
    <w:rsid w:val="00702E3C"/>
    <w:rsid w:val="0070302A"/>
    <w:rsid w:val="007035CA"/>
    <w:rsid w:val="007038DB"/>
    <w:rsid w:val="0070423A"/>
    <w:rsid w:val="00704F15"/>
    <w:rsid w:val="007050A9"/>
    <w:rsid w:val="007066D6"/>
    <w:rsid w:val="0070686A"/>
    <w:rsid w:val="00707990"/>
    <w:rsid w:val="007108C7"/>
    <w:rsid w:val="0071127C"/>
    <w:rsid w:val="00711D69"/>
    <w:rsid w:val="007130E4"/>
    <w:rsid w:val="00713251"/>
    <w:rsid w:val="007146E4"/>
    <w:rsid w:val="00714E2E"/>
    <w:rsid w:val="007158A5"/>
    <w:rsid w:val="007163F6"/>
    <w:rsid w:val="00716CA9"/>
    <w:rsid w:val="007177B3"/>
    <w:rsid w:val="007178B4"/>
    <w:rsid w:val="007212F9"/>
    <w:rsid w:val="00721EC9"/>
    <w:rsid w:val="00722D98"/>
    <w:rsid w:val="00722FE0"/>
    <w:rsid w:val="0072371D"/>
    <w:rsid w:val="00725783"/>
    <w:rsid w:val="00725A19"/>
    <w:rsid w:val="007262FE"/>
    <w:rsid w:val="0072637D"/>
    <w:rsid w:val="00726D1A"/>
    <w:rsid w:val="00726EB4"/>
    <w:rsid w:val="00726EF3"/>
    <w:rsid w:val="0072749E"/>
    <w:rsid w:val="00730902"/>
    <w:rsid w:val="00730C0F"/>
    <w:rsid w:val="00730C2A"/>
    <w:rsid w:val="00733184"/>
    <w:rsid w:val="00733590"/>
    <w:rsid w:val="007337BD"/>
    <w:rsid w:val="007346EF"/>
    <w:rsid w:val="0073582A"/>
    <w:rsid w:val="007359B0"/>
    <w:rsid w:val="00736ED7"/>
    <w:rsid w:val="00737527"/>
    <w:rsid w:val="00737F16"/>
    <w:rsid w:val="00740114"/>
    <w:rsid w:val="007406C0"/>
    <w:rsid w:val="007409D2"/>
    <w:rsid w:val="0074130E"/>
    <w:rsid w:val="00741618"/>
    <w:rsid w:val="00743888"/>
    <w:rsid w:val="00744043"/>
    <w:rsid w:val="00744145"/>
    <w:rsid w:val="0074416B"/>
    <w:rsid w:val="00744C8C"/>
    <w:rsid w:val="00744DB1"/>
    <w:rsid w:val="00744DC1"/>
    <w:rsid w:val="00745839"/>
    <w:rsid w:val="00745FE2"/>
    <w:rsid w:val="00746A1C"/>
    <w:rsid w:val="00747C6B"/>
    <w:rsid w:val="00750368"/>
    <w:rsid w:val="00750B2D"/>
    <w:rsid w:val="00751390"/>
    <w:rsid w:val="00751719"/>
    <w:rsid w:val="00752689"/>
    <w:rsid w:val="00752ED7"/>
    <w:rsid w:val="007534AD"/>
    <w:rsid w:val="00753C9C"/>
    <w:rsid w:val="00753CFE"/>
    <w:rsid w:val="00754148"/>
    <w:rsid w:val="00754FFA"/>
    <w:rsid w:val="00755086"/>
    <w:rsid w:val="0075687D"/>
    <w:rsid w:val="00757816"/>
    <w:rsid w:val="00757B19"/>
    <w:rsid w:val="0076003B"/>
    <w:rsid w:val="007611E6"/>
    <w:rsid w:val="00762201"/>
    <w:rsid w:val="007623ED"/>
    <w:rsid w:val="007630C5"/>
    <w:rsid w:val="0076340E"/>
    <w:rsid w:val="007642D3"/>
    <w:rsid w:val="00764969"/>
    <w:rsid w:val="00764EBB"/>
    <w:rsid w:val="00765575"/>
    <w:rsid w:val="00765C12"/>
    <w:rsid w:val="00765CE4"/>
    <w:rsid w:val="0076720E"/>
    <w:rsid w:val="007702D2"/>
    <w:rsid w:val="00770B9E"/>
    <w:rsid w:val="00770CAC"/>
    <w:rsid w:val="00771D12"/>
    <w:rsid w:val="00771FBA"/>
    <w:rsid w:val="00773DD8"/>
    <w:rsid w:val="00774BD3"/>
    <w:rsid w:val="00774F30"/>
    <w:rsid w:val="007753BA"/>
    <w:rsid w:val="00776410"/>
    <w:rsid w:val="00776577"/>
    <w:rsid w:val="0077703B"/>
    <w:rsid w:val="007776B8"/>
    <w:rsid w:val="00782A1E"/>
    <w:rsid w:val="00783EDE"/>
    <w:rsid w:val="007844A9"/>
    <w:rsid w:val="00784F24"/>
    <w:rsid w:val="00785812"/>
    <w:rsid w:val="0079023A"/>
    <w:rsid w:val="007904F6"/>
    <w:rsid w:val="0079196D"/>
    <w:rsid w:val="00791A6D"/>
    <w:rsid w:val="007923CB"/>
    <w:rsid w:val="007933A2"/>
    <w:rsid w:val="007959BC"/>
    <w:rsid w:val="00796F81"/>
    <w:rsid w:val="007A04BF"/>
    <w:rsid w:val="007A1285"/>
    <w:rsid w:val="007A1582"/>
    <w:rsid w:val="007A2885"/>
    <w:rsid w:val="007A4507"/>
    <w:rsid w:val="007A45EE"/>
    <w:rsid w:val="007A4F1C"/>
    <w:rsid w:val="007B0AA0"/>
    <w:rsid w:val="007B167E"/>
    <w:rsid w:val="007B1949"/>
    <w:rsid w:val="007B1CB9"/>
    <w:rsid w:val="007B32C7"/>
    <w:rsid w:val="007B36FB"/>
    <w:rsid w:val="007B37AA"/>
    <w:rsid w:val="007B4BA2"/>
    <w:rsid w:val="007B4EF9"/>
    <w:rsid w:val="007B5E7C"/>
    <w:rsid w:val="007B6593"/>
    <w:rsid w:val="007B79E2"/>
    <w:rsid w:val="007C00D8"/>
    <w:rsid w:val="007C0FA0"/>
    <w:rsid w:val="007C18C8"/>
    <w:rsid w:val="007C35DC"/>
    <w:rsid w:val="007C3CEB"/>
    <w:rsid w:val="007C5148"/>
    <w:rsid w:val="007C588E"/>
    <w:rsid w:val="007C6AD8"/>
    <w:rsid w:val="007D1B46"/>
    <w:rsid w:val="007D1BF7"/>
    <w:rsid w:val="007D2511"/>
    <w:rsid w:val="007D28FF"/>
    <w:rsid w:val="007D340D"/>
    <w:rsid w:val="007D35C7"/>
    <w:rsid w:val="007D3B64"/>
    <w:rsid w:val="007D3C55"/>
    <w:rsid w:val="007D54B3"/>
    <w:rsid w:val="007D58C5"/>
    <w:rsid w:val="007D64A2"/>
    <w:rsid w:val="007D6565"/>
    <w:rsid w:val="007D6598"/>
    <w:rsid w:val="007D73F4"/>
    <w:rsid w:val="007D74DB"/>
    <w:rsid w:val="007D7714"/>
    <w:rsid w:val="007D78E6"/>
    <w:rsid w:val="007D79BD"/>
    <w:rsid w:val="007D7A0F"/>
    <w:rsid w:val="007D7B4F"/>
    <w:rsid w:val="007D7C17"/>
    <w:rsid w:val="007E114A"/>
    <w:rsid w:val="007E1287"/>
    <w:rsid w:val="007E25E2"/>
    <w:rsid w:val="007E3266"/>
    <w:rsid w:val="007E344C"/>
    <w:rsid w:val="007E3C41"/>
    <w:rsid w:val="007E45EE"/>
    <w:rsid w:val="007E4F9B"/>
    <w:rsid w:val="007E6CC0"/>
    <w:rsid w:val="007F0891"/>
    <w:rsid w:val="007F0D42"/>
    <w:rsid w:val="007F14FF"/>
    <w:rsid w:val="007F1EFC"/>
    <w:rsid w:val="007F3735"/>
    <w:rsid w:val="007F46B3"/>
    <w:rsid w:val="007F4A51"/>
    <w:rsid w:val="007F4A82"/>
    <w:rsid w:val="007F5587"/>
    <w:rsid w:val="007F6013"/>
    <w:rsid w:val="007F602D"/>
    <w:rsid w:val="007F702C"/>
    <w:rsid w:val="007F757C"/>
    <w:rsid w:val="007F782B"/>
    <w:rsid w:val="007F7D04"/>
    <w:rsid w:val="007F7DB1"/>
    <w:rsid w:val="00801668"/>
    <w:rsid w:val="00802ACD"/>
    <w:rsid w:val="008049DA"/>
    <w:rsid w:val="00807410"/>
    <w:rsid w:val="00810624"/>
    <w:rsid w:val="008107E8"/>
    <w:rsid w:val="00810AEE"/>
    <w:rsid w:val="008114DF"/>
    <w:rsid w:val="00811BC7"/>
    <w:rsid w:val="00812DC1"/>
    <w:rsid w:val="00812FD3"/>
    <w:rsid w:val="008138B6"/>
    <w:rsid w:val="008139A3"/>
    <w:rsid w:val="00813A25"/>
    <w:rsid w:val="00813A87"/>
    <w:rsid w:val="00814132"/>
    <w:rsid w:val="0081459C"/>
    <w:rsid w:val="008147DF"/>
    <w:rsid w:val="00814BE7"/>
    <w:rsid w:val="0081521C"/>
    <w:rsid w:val="008159DC"/>
    <w:rsid w:val="00815EAA"/>
    <w:rsid w:val="00816620"/>
    <w:rsid w:val="0081670D"/>
    <w:rsid w:val="00816A63"/>
    <w:rsid w:val="00816C07"/>
    <w:rsid w:val="00816E6D"/>
    <w:rsid w:val="00816EB6"/>
    <w:rsid w:val="00817F7B"/>
    <w:rsid w:val="0082104D"/>
    <w:rsid w:val="00823095"/>
    <w:rsid w:val="008239DE"/>
    <w:rsid w:val="00824053"/>
    <w:rsid w:val="0082435C"/>
    <w:rsid w:val="00824A7C"/>
    <w:rsid w:val="00825366"/>
    <w:rsid w:val="00825472"/>
    <w:rsid w:val="0082574D"/>
    <w:rsid w:val="008270E2"/>
    <w:rsid w:val="00827158"/>
    <w:rsid w:val="00832055"/>
    <w:rsid w:val="00834529"/>
    <w:rsid w:val="00835F8D"/>
    <w:rsid w:val="00836BFD"/>
    <w:rsid w:val="008377F0"/>
    <w:rsid w:val="008415BD"/>
    <w:rsid w:val="00842AFE"/>
    <w:rsid w:val="00842D8F"/>
    <w:rsid w:val="00843007"/>
    <w:rsid w:val="00843E8A"/>
    <w:rsid w:val="00843FC1"/>
    <w:rsid w:val="00844493"/>
    <w:rsid w:val="00845292"/>
    <w:rsid w:val="0084563F"/>
    <w:rsid w:val="00846028"/>
    <w:rsid w:val="00846723"/>
    <w:rsid w:val="008470DD"/>
    <w:rsid w:val="00847DDA"/>
    <w:rsid w:val="0085030D"/>
    <w:rsid w:val="00850CC0"/>
    <w:rsid w:val="00851DF7"/>
    <w:rsid w:val="00853B96"/>
    <w:rsid w:val="008540BE"/>
    <w:rsid w:val="00856190"/>
    <w:rsid w:val="00860993"/>
    <w:rsid w:val="008610FE"/>
    <w:rsid w:val="008628BE"/>
    <w:rsid w:val="00863067"/>
    <w:rsid w:val="00863125"/>
    <w:rsid w:val="008634F7"/>
    <w:rsid w:val="0086393F"/>
    <w:rsid w:val="00864820"/>
    <w:rsid w:val="00864CC8"/>
    <w:rsid w:val="00865420"/>
    <w:rsid w:val="0086615F"/>
    <w:rsid w:val="00866787"/>
    <w:rsid w:val="00867514"/>
    <w:rsid w:val="00871972"/>
    <w:rsid w:val="00873390"/>
    <w:rsid w:val="00873506"/>
    <w:rsid w:val="008736D3"/>
    <w:rsid w:val="00874730"/>
    <w:rsid w:val="00875044"/>
    <w:rsid w:val="00875762"/>
    <w:rsid w:val="00877296"/>
    <w:rsid w:val="00880D00"/>
    <w:rsid w:val="00880D47"/>
    <w:rsid w:val="0088250E"/>
    <w:rsid w:val="008826F9"/>
    <w:rsid w:val="008839EA"/>
    <w:rsid w:val="0088437D"/>
    <w:rsid w:val="0088457B"/>
    <w:rsid w:val="00885D88"/>
    <w:rsid w:val="00886355"/>
    <w:rsid w:val="00886B07"/>
    <w:rsid w:val="008904AF"/>
    <w:rsid w:val="00891ABF"/>
    <w:rsid w:val="00893118"/>
    <w:rsid w:val="00894793"/>
    <w:rsid w:val="00895512"/>
    <w:rsid w:val="00896091"/>
    <w:rsid w:val="00896F1D"/>
    <w:rsid w:val="00897435"/>
    <w:rsid w:val="00897ED4"/>
    <w:rsid w:val="008A0CD1"/>
    <w:rsid w:val="008A1275"/>
    <w:rsid w:val="008A29D6"/>
    <w:rsid w:val="008A32A2"/>
    <w:rsid w:val="008A3B19"/>
    <w:rsid w:val="008A3E6A"/>
    <w:rsid w:val="008A5452"/>
    <w:rsid w:val="008A5778"/>
    <w:rsid w:val="008A5A23"/>
    <w:rsid w:val="008A5E42"/>
    <w:rsid w:val="008B0061"/>
    <w:rsid w:val="008B0179"/>
    <w:rsid w:val="008B021C"/>
    <w:rsid w:val="008B1CFC"/>
    <w:rsid w:val="008B46CE"/>
    <w:rsid w:val="008B717E"/>
    <w:rsid w:val="008C050E"/>
    <w:rsid w:val="008C062D"/>
    <w:rsid w:val="008C0BAE"/>
    <w:rsid w:val="008C15A5"/>
    <w:rsid w:val="008C2144"/>
    <w:rsid w:val="008C2E6C"/>
    <w:rsid w:val="008C5C62"/>
    <w:rsid w:val="008C796C"/>
    <w:rsid w:val="008C7C3A"/>
    <w:rsid w:val="008D27FA"/>
    <w:rsid w:val="008D2978"/>
    <w:rsid w:val="008D2D7F"/>
    <w:rsid w:val="008D3005"/>
    <w:rsid w:val="008D3E9B"/>
    <w:rsid w:val="008D497C"/>
    <w:rsid w:val="008D5351"/>
    <w:rsid w:val="008D576E"/>
    <w:rsid w:val="008D57E6"/>
    <w:rsid w:val="008D5E06"/>
    <w:rsid w:val="008D5E25"/>
    <w:rsid w:val="008D6CAF"/>
    <w:rsid w:val="008D7005"/>
    <w:rsid w:val="008D749B"/>
    <w:rsid w:val="008D74D6"/>
    <w:rsid w:val="008D7787"/>
    <w:rsid w:val="008D7923"/>
    <w:rsid w:val="008D7D62"/>
    <w:rsid w:val="008E111F"/>
    <w:rsid w:val="008E157D"/>
    <w:rsid w:val="008E1F61"/>
    <w:rsid w:val="008E3DFF"/>
    <w:rsid w:val="008E4C01"/>
    <w:rsid w:val="008E4E1B"/>
    <w:rsid w:val="008E5654"/>
    <w:rsid w:val="008E6454"/>
    <w:rsid w:val="008E64EF"/>
    <w:rsid w:val="008E6D8C"/>
    <w:rsid w:val="008E6F40"/>
    <w:rsid w:val="008E7EE5"/>
    <w:rsid w:val="008F1150"/>
    <w:rsid w:val="008F1AE3"/>
    <w:rsid w:val="008F2C3E"/>
    <w:rsid w:val="008F56E5"/>
    <w:rsid w:val="008F6B8E"/>
    <w:rsid w:val="008F6D70"/>
    <w:rsid w:val="00900840"/>
    <w:rsid w:val="0090154F"/>
    <w:rsid w:val="00901751"/>
    <w:rsid w:val="00901D44"/>
    <w:rsid w:val="009028B7"/>
    <w:rsid w:val="00902E96"/>
    <w:rsid w:val="0090352E"/>
    <w:rsid w:val="00903831"/>
    <w:rsid w:val="00904BB2"/>
    <w:rsid w:val="0090555F"/>
    <w:rsid w:val="00905EA9"/>
    <w:rsid w:val="00905F25"/>
    <w:rsid w:val="00906571"/>
    <w:rsid w:val="00906E9E"/>
    <w:rsid w:val="00907C18"/>
    <w:rsid w:val="00910B84"/>
    <w:rsid w:val="009115CF"/>
    <w:rsid w:val="00913D1C"/>
    <w:rsid w:val="009146F6"/>
    <w:rsid w:val="009159E9"/>
    <w:rsid w:val="009165F5"/>
    <w:rsid w:val="009169B2"/>
    <w:rsid w:val="00916EFE"/>
    <w:rsid w:val="0091708A"/>
    <w:rsid w:val="009173F9"/>
    <w:rsid w:val="0092204A"/>
    <w:rsid w:val="00922678"/>
    <w:rsid w:val="00924192"/>
    <w:rsid w:val="00924511"/>
    <w:rsid w:val="00924F01"/>
    <w:rsid w:val="009253A0"/>
    <w:rsid w:val="0092567D"/>
    <w:rsid w:val="00925CD6"/>
    <w:rsid w:val="009266D3"/>
    <w:rsid w:val="0092781F"/>
    <w:rsid w:val="0093041D"/>
    <w:rsid w:val="00930A7B"/>
    <w:rsid w:val="00930EF1"/>
    <w:rsid w:val="00931B36"/>
    <w:rsid w:val="00932302"/>
    <w:rsid w:val="00933C45"/>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0816"/>
    <w:rsid w:val="00951810"/>
    <w:rsid w:val="00952733"/>
    <w:rsid w:val="009549C4"/>
    <w:rsid w:val="00954AA5"/>
    <w:rsid w:val="00954DE7"/>
    <w:rsid w:val="00955422"/>
    <w:rsid w:val="009560DA"/>
    <w:rsid w:val="009568B6"/>
    <w:rsid w:val="00957015"/>
    <w:rsid w:val="009602EC"/>
    <w:rsid w:val="009603EE"/>
    <w:rsid w:val="00960601"/>
    <w:rsid w:val="00960FAA"/>
    <w:rsid w:val="00961FDD"/>
    <w:rsid w:val="009626A1"/>
    <w:rsid w:val="0096286F"/>
    <w:rsid w:val="00962FEA"/>
    <w:rsid w:val="009635B7"/>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25E"/>
    <w:rsid w:val="0097797F"/>
    <w:rsid w:val="0098064D"/>
    <w:rsid w:val="00980E83"/>
    <w:rsid w:val="009824D4"/>
    <w:rsid w:val="00982A11"/>
    <w:rsid w:val="00982A6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75A"/>
    <w:rsid w:val="009A3A60"/>
    <w:rsid w:val="009A4CA6"/>
    <w:rsid w:val="009A4EEA"/>
    <w:rsid w:val="009A4F44"/>
    <w:rsid w:val="009A5845"/>
    <w:rsid w:val="009A5A08"/>
    <w:rsid w:val="009A5FFE"/>
    <w:rsid w:val="009A67C3"/>
    <w:rsid w:val="009A6A27"/>
    <w:rsid w:val="009A6C43"/>
    <w:rsid w:val="009A752C"/>
    <w:rsid w:val="009A7BC0"/>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3C9A"/>
    <w:rsid w:val="009C5BB2"/>
    <w:rsid w:val="009C65F3"/>
    <w:rsid w:val="009C6CA3"/>
    <w:rsid w:val="009C7DFD"/>
    <w:rsid w:val="009D2061"/>
    <w:rsid w:val="009D2A2E"/>
    <w:rsid w:val="009D33A2"/>
    <w:rsid w:val="009D3C3A"/>
    <w:rsid w:val="009D4DD3"/>
    <w:rsid w:val="009D513C"/>
    <w:rsid w:val="009D6F3F"/>
    <w:rsid w:val="009E1865"/>
    <w:rsid w:val="009E25C5"/>
    <w:rsid w:val="009E2CC9"/>
    <w:rsid w:val="009E315F"/>
    <w:rsid w:val="009E384A"/>
    <w:rsid w:val="009E440D"/>
    <w:rsid w:val="009E551A"/>
    <w:rsid w:val="009E67A7"/>
    <w:rsid w:val="009E7A46"/>
    <w:rsid w:val="009F0BAF"/>
    <w:rsid w:val="009F0C59"/>
    <w:rsid w:val="009F1A44"/>
    <w:rsid w:val="009F303B"/>
    <w:rsid w:val="009F4022"/>
    <w:rsid w:val="009F5857"/>
    <w:rsid w:val="009F60F7"/>
    <w:rsid w:val="00A01663"/>
    <w:rsid w:val="00A02254"/>
    <w:rsid w:val="00A02473"/>
    <w:rsid w:val="00A038D3"/>
    <w:rsid w:val="00A0463E"/>
    <w:rsid w:val="00A049BF"/>
    <w:rsid w:val="00A05921"/>
    <w:rsid w:val="00A07174"/>
    <w:rsid w:val="00A07341"/>
    <w:rsid w:val="00A10642"/>
    <w:rsid w:val="00A11B0A"/>
    <w:rsid w:val="00A12218"/>
    <w:rsid w:val="00A13CC3"/>
    <w:rsid w:val="00A16995"/>
    <w:rsid w:val="00A17DE2"/>
    <w:rsid w:val="00A17ED4"/>
    <w:rsid w:val="00A20BD7"/>
    <w:rsid w:val="00A217F5"/>
    <w:rsid w:val="00A2204D"/>
    <w:rsid w:val="00A22522"/>
    <w:rsid w:val="00A226F4"/>
    <w:rsid w:val="00A22C5D"/>
    <w:rsid w:val="00A23861"/>
    <w:rsid w:val="00A240DF"/>
    <w:rsid w:val="00A25D0C"/>
    <w:rsid w:val="00A26C52"/>
    <w:rsid w:val="00A31825"/>
    <w:rsid w:val="00A31F1D"/>
    <w:rsid w:val="00A337CF"/>
    <w:rsid w:val="00A34BD1"/>
    <w:rsid w:val="00A35E9D"/>
    <w:rsid w:val="00A36468"/>
    <w:rsid w:val="00A418DB"/>
    <w:rsid w:val="00A4253A"/>
    <w:rsid w:val="00A42CD0"/>
    <w:rsid w:val="00A42FD8"/>
    <w:rsid w:val="00A4381A"/>
    <w:rsid w:val="00A43A9D"/>
    <w:rsid w:val="00A44153"/>
    <w:rsid w:val="00A44284"/>
    <w:rsid w:val="00A4449B"/>
    <w:rsid w:val="00A45072"/>
    <w:rsid w:val="00A454B2"/>
    <w:rsid w:val="00A4552C"/>
    <w:rsid w:val="00A45988"/>
    <w:rsid w:val="00A46319"/>
    <w:rsid w:val="00A46C1C"/>
    <w:rsid w:val="00A47F7A"/>
    <w:rsid w:val="00A50C94"/>
    <w:rsid w:val="00A51231"/>
    <w:rsid w:val="00A51A2F"/>
    <w:rsid w:val="00A51F07"/>
    <w:rsid w:val="00A52CFB"/>
    <w:rsid w:val="00A52ECF"/>
    <w:rsid w:val="00A535FF"/>
    <w:rsid w:val="00A541F2"/>
    <w:rsid w:val="00A55712"/>
    <w:rsid w:val="00A5596D"/>
    <w:rsid w:val="00A55D21"/>
    <w:rsid w:val="00A564B0"/>
    <w:rsid w:val="00A57300"/>
    <w:rsid w:val="00A603F5"/>
    <w:rsid w:val="00A61498"/>
    <w:rsid w:val="00A61C36"/>
    <w:rsid w:val="00A62856"/>
    <w:rsid w:val="00A62C6B"/>
    <w:rsid w:val="00A630D4"/>
    <w:rsid w:val="00A63CA1"/>
    <w:rsid w:val="00A64707"/>
    <w:rsid w:val="00A647A6"/>
    <w:rsid w:val="00A656F5"/>
    <w:rsid w:val="00A65831"/>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20C5"/>
    <w:rsid w:val="00A85D2E"/>
    <w:rsid w:val="00A87008"/>
    <w:rsid w:val="00A8766C"/>
    <w:rsid w:val="00A9102B"/>
    <w:rsid w:val="00A94DEB"/>
    <w:rsid w:val="00A954A9"/>
    <w:rsid w:val="00A957E3"/>
    <w:rsid w:val="00A97028"/>
    <w:rsid w:val="00A97485"/>
    <w:rsid w:val="00A975B4"/>
    <w:rsid w:val="00A97C8D"/>
    <w:rsid w:val="00A97C8F"/>
    <w:rsid w:val="00AA0161"/>
    <w:rsid w:val="00AA03BB"/>
    <w:rsid w:val="00AA1158"/>
    <w:rsid w:val="00AA19B6"/>
    <w:rsid w:val="00AA1A84"/>
    <w:rsid w:val="00AA1C83"/>
    <w:rsid w:val="00AA2BA1"/>
    <w:rsid w:val="00AA2BFD"/>
    <w:rsid w:val="00AA559F"/>
    <w:rsid w:val="00AA69AD"/>
    <w:rsid w:val="00AB0538"/>
    <w:rsid w:val="00AB2023"/>
    <w:rsid w:val="00AB302B"/>
    <w:rsid w:val="00AB32C5"/>
    <w:rsid w:val="00AB3FAC"/>
    <w:rsid w:val="00AB4844"/>
    <w:rsid w:val="00AB4AF4"/>
    <w:rsid w:val="00AC0515"/>
    <w:rsid w:val="00AC0B00"/>
    <w:rsid w:val="00AC0C36"/>
    <w:rsid w:val="00AC1102"/>
    <w:rsid w:val="00AC3513"/>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1F34"/>
    <w:rsid w:val="00AE20DE"/>
    <w:rsid w:val="00AE2458"/>
    <w:rsid w:val="00AE2D03"/>
    <w:rsid w:val="00AE3636"/>
    <w:rsid w:val="00AE3CC9"/>
    <w:rsid w:val="00AE464C"/>
    <w:rsid w:val="00AE4F9E"/>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61E4"/>
    <w:rsid w:val="00B0743C"/>
    <w:rsid w:val="00B0782D"/>
    <w:rsid w:val="00B11830"/>
    <w:rsid w:val="00B11E9F"/>
    <w:rsid w:val="00B1250E"/>
    <w:rsid w:val="00B12AA8"/>
    <w:rsid w:val="00B14FF6"/>
    <w:rsid w:val="00B17D88"/>
    <w:rsid w:val="00B17DED"/>
    <w:rsid w:val="00B2038F"/>
    <w:rsid w:val="00B2073A"/>
    <w:rsid w:val="00B20A57"/>
    <w:rsid w:val="00B216AB"/>
    <w:rsid w:val="00B216B7"/>
    <w:rsid w:val="00B23B63"/>
    <w:rsid w:val="00B263B6"/>
    <w:rsid w:val="00B263C7"/>
    <w:rsid w:val="00B26A11"/>
    <w:rsid w:val="00B27300"/>
    <w:rsid w:val="00B309DB"/>
    <w:rsid w:val="00B30B4E"/>
    <w:rsid w:val="00B312F7"/>
    <w:rsid w:val="00B31C98"/>
    <w:rsid w:val="00B31DD3"/>
    <w:rsid w:val="00B326A2"/>
    <w:rsid w:val="00B32837"/>
    <w:rsid w:val="00B3294E"/>
    <w:rsid w:val="00B3386F"/>
    <w:rsid w:val="00B33D02"/>
    <w:rsid w:val="00B33EE0"/>
    <w:rsid w:val="00B34BB8"/>
    <w:rsid w:val="00B361EE"/>
    <w:rsid w:val="00B36AE5"/>
    <w:rsid w:val="00B36EB1"/>
    <w:rsid w:val="00B40054"/>
    <w:rsid w:val="00B400F2"/>
    <w:rsid w:val="00B40740"/>
    <w:rsid w:val="00B4151F"/>
    <w:rsid w:val="00B424F9"/>
    <w:rsid w:val="00B42BDD"/>
    <w:rsid w:val="00B448E9"/>
    <w:rsid w:val="00B454F9"/>
    <w:rsid w:val="00B46349"/>
    <w:rsid w:val="00B463F0"/>
    <w:rsid w:val="00B4643F"/>
    <w:rsid w:val="00B47008"/>
    <w:rsid w:val="00B47581"/>
    <w:rsid w:val="00B511BD"/>
    <w:rsid w:val="00B51938"/>
    <w:rsid w:val="00B5199F"/>
    <w:rsid w:val="00B51A20"/>
    <w:rsid w:val="00B52719"/>
    <w:rsid w:val="00B5275B"/>
    <w:rsid w:val="00B5287D"/>
    <w:rsid w:val="00B529EA"/>
    <w:rsid w:val="00B52E29"/>
    <w:rsid w:val="00B568B4"/>
    <w:rsid w:val="00B574A1"/>
    <w:rsid w:val="00B576A6"/>
    <w:rsid w:val="00B61BF6"/>
    <w:rsid w:val="00B620C3"/>
    <w:rsid w:val="00B628FE"/>
    <w:rsid w:val="00B6371B"/>
    <w:rsid w:val="00B63A34"/>
    <w:rsid w:val="00B64F54"/>
    <w:rsid w:val="00B65E41"/>
    <w:rsid w:val="00B71466"/>
    <w:rsid w:val="00B72163"/>
    <w:rsid w:val="00B723C3"/>
    <w:rsid w:val="00B73215"/>
    <w:rsid w:val="00B7342D"/>
    <w:rsid w:val="00B74132"/>
    <w:rsid w:val="00B74985"/>
    <w:rsid w:val="00B74D4B"/>
    <w:rsid w:val="00B7529A"/>
    <w:rsid w:val="00B756D1"/>
    <w:rsid w:val="00B75F65"/>
    <w:rsid w:val="00B7723D"/>
    <w:rsid w:val="00B77348"/>
    <w:rsid w:val="00B7770A"/>
    <w:rsid w:val="00B77E76"/>
    <w:rsid w:val="00B80563"/>
    <w:rsid w:val="00B812AD"/>
    <w:rsid w:val="00B81541"/>
    <w:rsid w:val="00B8160D"/>
    <w:rsid w:val="00B82760"/>
    <w:rsid w:val="00B82821"/>
    <w:rsid w:val="00B845AF"/>
    <w:rsid w:val="00B853D6"/>
    <w:rsid w:val="00B853F8"/>
    <w:rsid w:val="00B858AF"/>
    <w:rsid w:val="00B86970"/>
    <w:rsid w:val="00B872E8"/>
    <w:rsid w:val="00B902EB"/>
    <w:rsid w:val="00B9061B"/>
    <w:rsid w:val="00B90FAF"/>
    <w:rsid w:val="00B92224"/>
    <w:rsid w:val="00B9446B"/>
    <w:rsid w:val="00B95E68"/>
    <w:rsid w:val="00B9677F"/>
    <w:rsid w:val="00B969A7"/>
    <w:rsid w:val="00BA0386"/>
    <w:rsid w:val="00BA0747"/>
    <w:rsid w:val="00BA19EA"/>
    <w:rsid w:val="00BA28CA"/>
    <w:rsid w:val="00BA536C"/>
    <w:rsid w:val="00BA53B9"/>
    <w:rsid w:val="00BA60F8"/>
    <w:rsid w:val="00BB0272"/>
    <w:rsid w:val="00BB1CF7"/>
    <w:rsid w:val="00BB2011"/>
    <w:rsid w:val="00BB2910"/>
    <w:rsid w:val="00BB398D"/>
    <w:rsid w:val="00BB4A82"/>
    <w:rsid w:val="00BB511A"/>
    <w:rsid w:val="00BB5475"/>
    <w:rsid w:val="00BB5551"/>
    <w:rsid w:val="00BB5AE3"/>
    <w:rsid w:val="00BB6ACF"/>
    <w:rsid w:val="00BB6F48"/>
    <w:rsid w:val="00BB7803"/>
    <w:rsid w:val="00BC0919"/>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5BF7"/>
    <w:rsid w:val="00BD6375"/>
    <w:rsid w:val="00BD64B0"/>
    <w:rsid w:val="00BD6E58"/>
    <w:rsid w:val="00BD743B"/>
    <w:rsid w:val="00BD7553"/>
    <w:rsid w:val="00BE00AF"/>
    <w:rsid w:val="00BE1E07"/>
    <w:rsid w:val="00BE2A4E"/>
    <w:rsid w:val="00BE49EF"/>
    <w:rsid w:val="00BE56BA"/>
    <w:rsid w:val="00BE7C13"/>
    <w:rsid w:val="00BF009B"/>
    <w:rsid w:val="00BF04C4"/>
    <w:rsid w:val="00BF0C5C"/>
    <w:rsid w:val="00BF0CAB"/>
    <w:rsid w:val="00BF2C93"/>
    <w:rsid w:val="00BF3113"/>
    <w:rsid w:val="00BF329C"/>
    <w:rsid w:val="00BF49B3"/>
    <w:rsid w:val="00BF58A5"/>
    <w:rsid w:val="00BF593C"/>
    <w:rsid w:val="00BF6768"/>
    <w:rsid w:val="00BF77BA"/>
    <w:rsid w:val="00C005E7"/>
    <w:rsid w:val="00C005FE"/>
    <w:rsid w:val="00C00611"/>
    <w:rsid w:val="00C00CC7"/>
    <w:rsid w:val="00C01388"/>
    <w:rsid w:val="00C01408"/>
    <w:rsid w:val="00C01924"/>
    <w:rsid w:val="00C02782"/>
    <w:rsid w:val="00C02C38"/>
    <w:rsid w:val="00C04194"/>
    <w:rsid w:val="00C049C9"/>
    <w:rsid w:val="00C07622"/>
    <w:rsid w:val="00C10499"/>
    <w:rsid w:val="00C11E3D"/>
    <w:rsid w:val="00C134F9"/>
    <w:rsid w:val="00C1420B"/>
    <w:rsid w:val="00C142C3"/>
    <w:rsid w:val="00C148AC"/>
    <w:rsid w:val="00C1573B"/>
    <w:rsid w:val="00C159BD"/>
    <w:rsid w:val="00C163B6"/>
    <w:rsid w:val="00C16C77"/>
    <w:rsid w:val="00C2006A"/>
    <w:rsid w:val="00C2093A"/>
    <w:rsid w:val="00C2148A"/>
    <w:rsid w:val="00C21DFE"/>
    <w:rsid w:val="00C23115"/>
    <w:rsid w:val="00C23311"/>
    <w:rsid w:val="00C239D4"/>
    <w:rsid w:val="00C23DEE"/>
    <w:rsid w:val="00C24605"/>
    <w:rsid w:val="00C24655"/>
    <w:rsid w:val="00C25E92"/>
    <w:rsid w:val="00C26BB5"/>
    <w:rsid w:val="00C274E8"/>
    <w:rsid w:val="00C27B2B"/>
    <w:rsid w:val="00C3068F"/>
    <w:rsid w:val="00C311A8"/>
    <w:rsid w:val="00C311DD"/>
    <w:rsid w:val="00C3175A"/>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1EC0"/>
    <w:rsid w:val="00C54D1B"/>
    <w:rsid w:val="00C54F16"/>
    <w:rsid w:val="00C55324"/>
    <w:rsid w:val="00C555C0"/>
    <w:rsid w:val="00C56E75"/>
    <w:rsid w:val="00C603F6"/>
    <w:rsid w:val="00C60741"/>
    <w:rsid w:val="00C61E28"/>
    <w:rsid w:val="00C62ABD"/>
    <w:rsid w:val="00C62CA6"/>
    <w:rsid w:val="00C62EC7"/>
    <w:rsid w:val="00C62FAE"/>
    <w:rsid w:val="00C63849"/>
    <w:rsid w:val="00C63F64"/>
    <w:rsid w:val="00C64E65"/>
    <w:rsid w:val="00C6533B"/>
    <w:rsid w:val="00C6740A"/>
    <w:rsid w:val="00C7073F"/>
    <w:rsid w:val="00C70F75"/>
    <w:rsid w:val="00C716A5"/>
    <w:rsid w:val="00C72338"/>
    <w:rsid w:val="00C725E9"/>
    <w:rsid w:val="00C73204"/>
    <w:rsid w:val="00C732F2"/>
    <w:rsid w:val="00C74F6F"/>
    <w:rsid w:val="00C75FCC"/>
    <w:rsid w:val="00C761DA"/>
    <w:rsid w:val="00C76FEB"/>
    <w:rsid w:val="00C771F1"/>
    <w:rsid w:val="00C7758D"/>
    <w:rsid w:val="00C775C5"/>
    <w:rsid w:val="00C8140E"/>
    <w:rsid w:val="00C8298F"/>
    <w:rsid w:val="00C837EA"/>
    <w:rsid w:val="00C839F7"/>
    <w:rsid w:val="00C84BB6"/>
    <w:rsid w:val="00C8692C"/>
    <w:rsid w:val="00C86CA5"/>
    <w:rsid w:val="00C86CAD"/>
    <w:rsid w:val="00C87531"/>
    <w:rsid w:val="00C878B6"/>
    <w:rsid w:val="00C87DAE"/>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4A3F"/>
    <w:rsid w:val="00CA5862"/>
    <w:rsid w:val="00CA58C1"/>
    <w:rsid w:val="00CA5CC3"/>
    <w:rsid w:val="00CA6B35"/>
    <w:rsid w:val="00CB0B49"/>
    <w:rsid w:val="00CB0E64"/>
    <w:rsid w:val="00CB1E3F"/>
    <w:rsid w:val="00CB2552"/>
    <w:rsid w:val="00CB77D0"/>
    <w:rsid w:val="00CC0451"/>
    <w:rsid w:val="00CC0BB4"/>
    <w:rsid w:val="00CC0CA5"/>
    <w:rsid w:val="00CC1407"/>
    <w:rsid w:val="00CC1856"/>
    <w:rsid w:val="00CC229A"/>
    <w:rsid w:val="00CC2D78"/>
    <w:rsid w:val="00CC3218"/>
    <w:rsid w:val="00CC3874"/>
    <w:rsid w:val="00CC3C1B"/>
    <w:rsid w:val="00CC6AA4"/>
    <w:rsid w:val="00CC6F64"/>
    <w:rsid w:val="00CC745F"/>
    <w:rsid w:val="00CC7745"/>
    <w:rsid w:val="00CD02FD"/>
    <w:rsid w:val="00CD0464"/>
    <w:rsid w:val="00CD27E2"/>
    <w:rsid w:val="00CD4F3A"/>
    <w:rsid w:val="00CD6293"/>
    <w:rsid w:val="00CD6E39"/>
    <w:rsid w:val="00CD7739"/>
    <w:rsid w:val="00CD7BDE"/>
    <w:rsid w:val="00CE2066"/>
    <w:rsid w:val="00CE3227"/>
    <w:rsid w:val="00CE4012"/>
    <w:rsid w:val="00CE453C"/>
    <w:rsid w:val="00CE4953"/>
    <w:rsid w:val="00CE64C6"/>
    <w:rsid w:val="00CF06CA"/>
    <w:rsid w:val="00CF0850"/>
    <w:rsid w:val="00CF0C14"/>
    <w:rsid w:val="00CF29DF"/>
    <w:rsid w:val="00CF2E88"/>
    <w:rsid w:val="00CF36D7"/>
    <w:rsid w:val="00CF41AE"/>
    <w:rsid w:val="00CF4443"/>
    <w:rsid w:val="00CF44DD"/>
    <w:rsid w:val="00CF4C59"/>
    <w:rsid w:val="00CF57F3"/>
    <w:rsid w:val="00CF7133"/>
    <w:rsid w:val="00D00CF1"/>
    <w:rsid w:val="00D01601"/>
    <w:rsid w:val="00D025A0"/>
    <w:rsid w:val="00D02604"/>
    <w:rsid w:val="00D030CD"/>
    <w:rsid w:val="00D0410E"/>
    <w:rsid w:val="00D056CD"/>
    <w:rsid w:val="00D06F5D"/>
    <w:rsid w:val="00D070CF"/>
    <w:rsid w:val="00D1002E"/>
    <w:rsid w:val="00D10806"/>
    <w:rsid w:val="00D10950"/>
    <w:rsid w:val="00D127D8"/>
    <w:rsid w:val="00D12EC5"/>
    <w:rsid w:val="00D13AC5"/>
    <w:rsid w:val="00D13C8F"/>
    <w:rsid w:val="00D13ED5"/>
    <w:rsid w:val="00D15360"/>
    <w:rsid w:val="00D15650"/>
    <w:rsid w:val="00D161DA"/>
    <w:rsid w:val="00D16F22"/>
    <w:rsid w:val="00D20592"/>
    <w:rsid w:val="00D2064D"/>
    <w:rsid w:val="00D20A14"/>
    <w:rsid w:val="00D2272B"/>
    <w:rsid w:val="00D23439"/>
    <w:rsid w:val="00D23A24"/>
    <w:rsid w:val="00D270FB"/>
    <w:rsid w:val="00D277A5"/>
    <w:rsid w:val="00D27DE6"/>
    <w:rsid w:val="00D302E7"/>
    <w:rsid w:val="00D304FD"/>
    <w:rsid w:val="00D30A8B"/>
    <w:rsid w:val="00D31A7C"/>
    <w:rsid w:val="00D323BE"/>
    <w:rsid w:val="00D33137"/>
    <w:rsid w:val="00D335EA"/>
    <w:rsid w:val="00D3363B"/>
    <w:rsid w:val="00D33AAE"/>
    <w:rsid w:val="00D360A1"/>
    <w:rsid w:val="00D362D4"/>
    <w:rsid w:val="00D37040"/>
    <w:rsid w:val="00D371BF"/>
    <w:rsid w:val="00D37D97"/>
    <w:rsid w:val="00D4182F"/>
    <w:rsid w:val="00D41C20"/>
    <w:rsid w:val="00D433D2"/>
    <w:rsid w:val="00D43465"/>
    <w:rsid w:val="00D43E88"/>
    <w:rsid w:val="00D44BDD"/>
    <w:rsid w:val="00D44C77"/>
    <w:rsid w:val="00D45956"/>
    <w:rsid w:val="00D45B93"/>
    <w:rsid w:val="00D45C7B"/>
    <w:rsid w:val="00D45E6E"/>
    <w:rsid w:val="00D46961"/>
    <w:rsid w:val="00D469EA"/>
    <w:rsid w:val="00D473CA"/>
    <w:rsid w:val="00D50F79"/>
    <w:rsid w:val="00D51B5B"/>
    <w:rsid w:val="00D51E21"/>
    <w:rsid w:val="00D52AB9"/>
    <w:rsid w:val="00D5309F"/>
    <w:rsid w:val="00D544B0"/>
    <w:rsid w:val="00D54ADC"/>
    <w:rsid w:val="00D5549B"/>
    <w:rsid w:val="00D5649C"/>
    <w:rsid w:val="00D60727"/>
    <w:rsid w:val="00D60982"/>
    <w:rsid w:val="00D646EB"/>
    <w:rsid w:val="00D65700"/>
    <w:rsid w:val="00D709DD"/>
    <w:rsid w:val="00D71465"/>
    <w:rsid w:val="00D71D69"/>
    <w:rsid w:val="00D726BE"/>
    <w:rsid w:val="00D732A9"/>
    <w:rsid w:val="00D734EF"/>
    <w:rsid w:val="00D74F08"/>
    <w:rsid w:val="00D75D85"/>
    <w:rsid w:val="00D766B2"/>
    <w:rsid w:val="00D76BBD"/>
    <w:rsid w:val="00D77000"/>
    <w:rsid w:val="00D771E1"/>
    <w:rsid w:val="00D77E8D"/>
    <w:rsid w:val="00D816FA"/>
    <w:rsid w:val="00D81A3A"/>
    <w:rsid w:val="00D82D08"/>
    <w:rsid w:val="00D84D7F"/>
    <w:rsid w:val="00D857F8"/>
    <w:rsid w:val="00D87B49"/>
    <w:rsid w:val="00D90F81"/>
    <w:rsid w:val="00D911C3"/>
    <w:rsid w:val="00D915E8"/>
    <w:rsid w:val="00D91E2A"/>
    <w:rsid w:val="00D921B7"/>
    <w:rsid w:val="00D936FD"/>
    <w:rsid w:val="00D944D1"/>
    <w:rsid w:val="00D94A7E"/>
    <w:rsid w:val="00D959D5"/>
    <w:rsid w:val="00D96843"/>
    <w:rsid w:val="00D97C64"/>
    <w:rsid w:val="00DA0925"/>
    <w:rsid w:val="00DA0AA2"/>
    <w:rsid w:val="00DA0BA0"/>
    <w:rsid w:val="00DA2012"/>
    <w:rsid w:val="00DA20E5"/>
    <w:rsid w:val="00DA366E"/>
    <w:rsid w:val="00DA53BF"/>
    <w:rsid w:val="00DA5642"/>
    <w:rsid w:val="00DA5C0B"/>
    <w:rsid w:val="00DA5D59"/>
    <w:rsid w:val="00DA5F2E"/>
    <w:rsid w:val="00DA64E5"/>
    <w:rsid w:val="00DA7072"/>
    <w:rsid w:val="00DA7424"/>
    <w:rsid w:val="00DA7455"/>
    <w:rsid w:val="00DA79E6"/>
    <w:rsid w:val="00DA7C53"/>
    <w:rsid w:val="00DA7EE9"/>
    <w:rsid w:val="00DA7F77"/>
    <w:rsid w:val="00DB0590"/>
    <w:rsid w:val="00DB12CD"/>
    <w:rsid w:val="00DB164D"/>
    <w:rsid w:val="00DB258F"/>
    <w:rsid w:val="00DB3288"/>
    <w:rsid w:val="00DB3B5E"/>
    <w:rsid w:val="00DB43CB"/>
    <w:rsid w:val="00DB5698"/>
    <w:rsid w:val="00DB5FD2"/>
    <w:rsid w:val="00DC012D"/>
    <w:rsid w:val="00DC0574"/>
    <w:rsid w:val="00DC2B33"/>
    <w:rsid w:val="00DC3BFF"/>
    <w:rsid w:val="00DC3D15"/>
    <w:rsid w:val="00DC40EF"/>
    <w:rsid w:val="00DC53F5"/>
    <w:rsid w:val="00DC6271"/>
    <w:rsid w:val="00DC62EF"/>
    <w:rsid w:val="00DC6AAD"/>
    <w:rsid w:val="00DC7D2F"/>
    <w:rsid w:val="00DD100B"/>
    <w:rsid w:val="00DD10C8"/>
    <w:rsid w:val="00DD21F9"/>
    <w:rsid w:val="00DD2810"/>
    <w:rsid w:val="00DD2E8B"/>
    <w:rsid w:val="00DD2F49"/>
    <w:rsid w:val="00DD34F0"/>
    <w:rsid w:val="00DD3B46"/>
    <w:rsid w:val="00DD4434"/>
    <w:rsid w:val="00DD4BE6"/>
    <w:rsid w:val="00DD4EF7"/>
    <w:rsid w:val="00DD5D3B"/>
    <w:rsid w:val="00DD605D"/>
    <w:rsid w:val="00DD6911"/>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E7EAC"/>
    <w:rsid w:val="00DF0AF9"/>
    <w:rsid w:val="00DF0E3A"/>
    <w:rsid w:val="00DF1BC0"/>
    <w:rsid w:val="00DF2189"/>
    <w:rsid w:val="00DF544B"/>
    <w:rsid w:val="00E007CA"/>
    <w:rsid w:val="00E00CAC"/>
    <w:rsid w:val="00E00E42"/>
    <w:rsid w:val="00E01458"/>
    <w:rsid w:val="00E01987"/>
    <w:rsid w:val="00E02A79"/>
    <w:rsid w:val="00E02CD2"/>
    <w:rsid w:val="00E036DC"/>
    <w:rsid w:val="00E04D5B"/>
    <w:rsid w:val="00E04F42"/>
    <w:rsid w:val="00E075D9"/>
    <w:rsid w:val="00E07870"/>
    <w:rsid w:val="00E10663"/>
    <w:rsid w:val="00E10927"/>
    <w:rsid w:val="00E10DAF"/>
    <w:rsid w:val="00E115DB"/>
    <w:rsid w:val="00E11930"/>
    <w:rsid w:val="00E11C90"/>
    <w:rsid w:val="00E126D6"/>
    <w:rsid w:val="00E12850"/>
    <w:rsid w:val="00E13F07"/>
    <w:rsid w:val="00E144A7"/>
    <w:rsid w:val="00E149F5"/>
    <w:rsid w:val="00E1514C"/>
    <w:rsid w:val="00E16339"/>
    <w:rsid w:val="00E17321"/>
    <w:rsid w:val="00E1796A"/>
    <w:rsid w:val="00E2066B"/>
    <w:rsid w:val="00E22DA8"/>
    <w:rsid w:val="00E22E02"/>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585E"/>
    <w:rsid w:val="00E460F5"/>
    <w:rsid w:val="00E514E9"/>
    <w:rsid w:val="00E52620"/>
    <w:rsid w:val="00E5298E"/>
    <w:rsid w:val="00E534B6"/>
    <w:rsid w:val="00E5396F"/>
    <w:rsid w:val="00E54B5D"/>
    <w:rsid w:val="00E54C3A"/>
    <w:rsid w:val="00E5747B"/>
    <w:rsid w:val="00E57E62"/>
    <w:rsid w:val="00E607F4"/>
    <w:rsid w:val="00E618F3"/>
    <w:rsid w:val="00E62215"/>
    <w:rsid w:val="00E627A4"/>
    <w:rsid w:val="00E63A8B"/>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69E0"/>
    <w:rsid w:val="00E774F5"/>
    <w:rsid w:val="00E775E3"/>
    <w:rsid w:val="00E7799B"/>
    <w:rsid w:val="00E77B61"/>
    <w:rsid w:val="00E80481"/>
    <w:rsid w:val="00E806C3"/>
    <w:rsid w:val="00E835E3"/>
    <w:rsid w:val="00E84415"/>
    <w:rsid w:val="00E8621D"/>
    <w:rsid w:val="00E86B40"/>
    <w:rsid w:val="00E86FE2"/>
    <w:rsid w:val="00E87683"/>
    <w:rsid w:val="00E877C3"/>
    <w:rsid w:val="00E908F9"/>
    <w:rsid w:val="00E90C07"/>
    <w:rsid w:val="00E90DAA"/>
    <w:rsid w:val="00E912B5"/>
    <w:rsid w:val="00E92371"/>
    <w:rsid w:val="00E923F3"/>
    <w:rsid w:val="00E94B46"/>
    <w:rsid w:val="00E9567D"/>
    <w:rsid w:val="00E956FE"/>
    <w:rsid w:val="00E95876"/>
    <w:rsid w:val="00E96459"/>
    <w:rsid w:val="00E96B12"/>
    <w:rsid w:val="00E96E95"/>
    <w:rsid w:val="00EA0147"/>
    <w:rsid w:val="00EA0518"/>
    <w:rsid w:val="00EA0D55"/>
    <w:rsid w:val="00EA20DB"/>
    <w:rsid w:val="00EA212D"/>
    <w:rsid w:val="00EA38E4"/>
    <w:rsid w:val="00EA3D4D"/>
    <w:rsid w:val="00EA42D5"/>
    <w:rsid w:val="00EA4549"/>
    <w:rsid w:val="00EA4F0C"/>
    <w:rsid w:val="00EA5154"/>
    <w:rsid w:val="00EA6A3F"/>
    <w:rsid w:val="00EB00FF"/>
    <w:rsid w:val="00EB015E"/>
    <w:rsid w:val="00EB313F"/>
    <w:rsid w:val="00EB3EBD"/>
    <w:rsid w:val="00EB4A91"/>
    <w:rsid w:val="00EB4D44"/>
    <w:rsid w:val="00EB7E70"/>
    <w:rsid w:val="00EC08CE"/>
    <w:rsid w:val="00EC13DE"/>
    <w:rsid w:val="00EC1432"/>
    <w:rsid w:val="00EC2095"/>
    <w:rsid w:val="00EC3166"/>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DA0"/>
    <w:rsid w:val="00ED6E48"/>
    <w:rsid w:val="00ED7BD5"/>
    <w:rsid w:val="00ED7D17"/>
    <w:rsid w:val="00EE2E78"/>
    <w:rsid w:val="00EE35B9"/>
    <w:rsid w:val="00EE3E0D"/>
    <w:rsid w:val="00EE3EAA"/>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6B24"/>
    <w:rsid w:val="00F07DE9"/>
    <w:rsid w:val="00F10C80"/>
    <w:rsid w:val="00F1125D"/>
    <w:rsid w:val="00F116CF"/>
    <w:rsid w:val="00F12352"/>
    <w:rsid w:val="00F123DE"/>
    <w:rsid w:val="00F127D7"/>
    <w:rsid w:val="00F129D6"/>
    <w:rsid w:val="00F13208"/>
    <w:rsid w:val="00F133AF"/>
    <w:rsid w:val="00F1367D"/>
    <w:rsid w:val="00F137AD"/>
    <w:rsid w:val="00F13B60"/>
    <w:rsid w:val="00F13D74"/>
    <w:rsid w:val="00F1472F"/>
    <w:rsid w:val="00F15178"/>
    <w:rsid w:val="00F15B2E"/>
    <w:rsid w:val="00F15F5D"/>
    <w:rsid w:val="00F1653E"/>
    <w:rsid w:val="00F17A5A"/>
    <w:rsid w:val="00F20413"/>
    <w:rsid w:val="00F22876"/>
    <w:rsid w:val="00F22F77"/>
    <w:rsid w:val="00F23342"/>
    <w:rsid w:val="00F23408"/>
    <w:rsid w:val="00F25A6D"/>
    <w:rsid w:val="00F25CAD"/>
    <w:rsid w:val="00F25CFE"/>
    <w:rsid w:val="00F25D2A"/>
    <w:rsid w:val="00F2747A"/>
    <w:rsid w:val="00F27C62"/>
    <w:rsid w:val="00F304D0"/>
    <w:rsid w:val="00F315C3"/>
    <w:rsid w:val="00F31688"/>
    <w:rsid w:val="00F31A2C"/>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4EC1"/>
    <w:rsid w:val="00F55664"/>
    <w:rsid w:val="00F56AA1"/>
    <w:rsid w:val="00F573DB"/>
    <w:rsid w:val="00F5761F"/>
    <w:rsid w:val="00F57C46"/>
    <w:rsid w:val="00F601D9"/>
    <w:rsid w:val="00F60809"/>
    <w:rsid w:val="00F63DC6"/>
    <w:rsid w:val="00F6536B"/>
    <w:rsid w:val="00F65AEC"/>
    <w:rsid w:val="00F6669A"/>
    <w:rsid w:val="00F66E01"/>
    <w:rsid w:val="00F67078"/>
    <w:rsid w:val="00F677F2"/>
    <w:rsid w:val="00F67A64"/>
    <w:rsid w:val="00F67FDF"/>
    <w:rsid w:val="00F73374"/>
    <w:rsid w:val="00F7443F"/>
    <w:rsid w:val="00F752E0"/>
    <w:rsid w:val="00F75BE3"/>
    <w:rsid w:val="00F779E9"/>
    <w:rsid w:val="00F815C9"/>
    <w:rsid w:val="00F8264F"/>
    <w:rsid w:val="00F85FA8"/>
    <w:rsid w:val="00F86129"/>
    <w:rsid w:val="00F87B4E"/>
    <w:rsid w:val="00F90D09"/>
    <w:rsid w:val="00F90D3E"/>
    <w:rsid w:val="00F927BE"/>
    <w:rsid w:val="00F92FBE"/>
    <w:rsid w:val="00F93706"/>
    <w:rsid w:val="00F93CC5"/>
    <w:rsid w:val="00F94299"/>
    <w:rsid w:val="00F949E7"/>
    <w:rsid w:val="00F95124"/>
    <w:rsid w:val="00F95CB1"/>
    <w:rsid w:val="00F96528"/>
    <w:rsid w:val="00F97915"/>
    <w:rsid w:val="00F97951"/>
    <w:rsid w:val="00FA0A92"/>
    <w:rsid w:val="00FA0DB9"/>
    <w:rsid w:val="00FA3C0B"/>
    <w:rsid w:val="00FA3EAA"/>
    <w:rsid w:val="00FA3ED1"/>
    <w:rsid w:val="00FA48D4"/>
    <w:rsid w:val="00FA5942"/>
    <w:rsid w:val="00FA77AA"/>
    <w:rsid w:val="00FA77CB"/>
    <w:rsid w:val="00FA7BAA"/>
    <w:rsid w:val="00FB08AC"/>
    <w:rsid w:val="00FB0B54"/>
    <w:rsid w:val="00FB0C82"/>
    <w:rsid w:val="00FB0C98"/>
    <w:rsid w:val="00FB0EB5"/>
    <w:rsid w:val="00FB18AD"/>
    <w:rsid w:val="00FB1D1E"/>
    <w:rsid w:val="00FB3519"/>
    <w:rsid w:val="00FB3FE1"/>
    <w:rsid w:val="00FB4B6E"/>
    <w:rsid w:val="00FB548E"/>
    <w:rsid w:val="00FB6391"/>
    <w:rsid w:val="00FB650C"/>
    <w:rsid w:val="00FC0455"/>
    <w:rsid w:val="00FC0A0D"/>
    <w:rsid w:val="00FC0B50"/>
    <w:rsid w:val="00FC163C"/>
    <w:rsid w:val="00FC21B7"/>
    <w:rsid w:val="00FC2352"/>
    <w:rsid w:val="00FC23E3"/>
    <w:rsid w:val="00FC280A"/>
    <w:rsid w:val="00FC2C75"/>
    <w:rsid w:val="00FC3313"/>
    <w:rsid w:val="00FC4B44"/>
    <w:rsid w:val="00FC5264"/>
    <w:rsid w:val="00FC5401"/>
    <w:rsid w:val="00FC55B4"/>
    <w:rsid w:val="00FD0A44"/>
    <w:rsid w:val="00FD10AE"/>
    <w:rsid w:val="00FD11FC"/>
    <w:rsid w:val="00FD1C90"/>
    <w:rsid w:val="00FD2A55"/>
    <w:rsid w:val="00FD2C80"/>
    <w:rsid w:val="00FD35B8"/>
    <w:rsid w:val="00FD3880"/>
    <w:rsid w:val="00FD3C86"/>
    <w:rsid w:val="00FD4153"/>
    <w:rsid w:val="00FD5B28"/>
    <w:rsid w:val="00FD6D19"/>
    <w:rsid w:val="00FD7696"/>
    <w:rsid w:val="00FD7943"/>
    <w:rsid w:val="00FD7996"/>
    <w:rsid w:val="00FD7DAD"/>
    <w:rsid w:val="00FE3DC2"/>
    <w:rsid w:val="00FE49DD"/>
    <w:rsid w:val="00FE5622"/>
    <w:rsid w:val="00FE5708"/>
    <w:rsid w:val="00FE5CF9"/>
    <w:rsid w:val="00FE6E42"/>
    <w:rsid w:val="00FE7B91"/>
    <w:rsid w:val="00FF0DC7"/>
    <w:rsid w:val="00FF123F"/>
    <w:rsid w:val="00FF1C79"/>
    <w:rsid w:val="00FF1FE1"/>
    <w:rsid w:val="00FF2AA2"/>
    <w:rsid w:val="00FF2AB8"/>
    <w:rsid w:val="00FF3367"/>
    <w:rsid w:val="00FF53BC"/>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261009"/>
  </w:style>
  <w:style w:type="character" w:customStyle="1" w:styleId="eop">
    <w:name w:val="eop"/>
    <w:basedOn w:val="DefaultParagraphFont"/>
    <w:rsid w:val="00261009"/>
  </w:style>
  <w:style w:type="paragraph" w:customStyle="1" w:styleId="ox-26c51fee87-msonormal">
    <w:name w:val="ox-26c51fee87-msonormal"/>
    <w:basedOn w:val="Normal"/>
    <w:rsid w:val="00873506"/>
    <w:pPr>
      <w:spacing w:before="100" w:beforeAutospacing="1" w:after="100" w:afterAutospacing="1" w:line="240" w:lineRule="auto"/>
    </w:pPr>
    <w:rPr>
      <w:rFonts w:eastAsiaTheme="minorHAnsi" w:cs="Calibri"/>
    </w:rPr>
  </w:style>
  <w:style w:type="paragraph" w:customStyle="1" w:styleId="CM18">
    <w:name w:val="CM18"/>
    <w:basedOn w:val="Normal"/>
    <w:uiPriority w:val="99"/>
    <w:rsid w:val="00A603F5"/>
    <w:pPr>
      <w:autoSpaceDE w:val="0"/>
      <w:autoSpaceDN w:val="0"/>
      <w:spacing w:after="0" w:line="240" w:lineRule="auto"/>
    </w:pPr>
    <w:rPr>
      <w:rFonts w:ascii="Source Sans Pro" w:eastAsiaTheme="minorHAnsi" w:hAnsi="Source Sans Pro" w:cs="Calibri"/>
      <w:sz w:val="24"/>
      <w:szCs w:val="24"/>
    </w:rPr>
  </w:style>
  <w:style w:type="character" w:customStyle="1" w:styleId="inv-subject">
    <w:name w:val="inv-subject"/>
    <w:basedOn w:val="DefaultParagraphFont"/>
    <w:rsid w:val="008D2978"/>
  </w:style>
  <w:style w:type="character" w:customStyle="1" w:styleId="inv-date">
    <w:name w:val="inv-date"/>
    <w:basedOn w:val="DefaultParagraphFont"/>
    <w:rsid w:val="008D2978"/>
  </w:style>
  <w:style w:type="character" w:customStyle="1" w:styleId="inv-meeting-url">
    <w:name w:val="inv-meeting-url"/>
    <w:basedOn w:val="DefaultParagraphFont"/>
    <w:rsid w:val="008D2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8480111">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01069114">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34468">
      <w:bodyDiv w:val="1"/>
      <w:marLeft w:val="0"/>
      <w:marRight w:val="0"/>
      <w:marTop w:val="0"/>
      <w:marBottom w:val="0"/>
      <w:divBdr>
        <w:top w:val="none" w:sz="0" w:space="0" w:color="auto"/>
        <w:left w:val="none" w:sz="0" w:space="0" w:color="auto"/>
        <w:bottom w:val="none" w:sz="0" w:space="0" w:color="auto"/>
        <w:right w:val="none" w:sz="0" w:space="0" w:color="auto"/>
      </w:divBdr>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2255675">
      <w:bodyDiv w:val="1"/>
      <w:marLeft w:val="0"/>
      <w:marRight w:val="0"/>
      <w:marTop w:val="0"/>
      <w:marBottom w:val="0"/>
      <w:divBdr>
        <w:top w:val="none" w:sz="0" w:space="0" w:color="auto"/>
        <w:left w:val="none" w:sz="0" w:space="0" w:color="auto"/>
        <w:bottom w:val="none" w:sz="0" w:space="0" w:color="auto"/>
        <w:right w:val="none" w:sz="0" w:space="0" w:color="auto"/>
      </w:divBdr>
    </w:div>
    <w:div w:id="153570005">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199517487">
      <w:bodyDiv w:val="1"/>
      <w:marLeft w:val="0"/>
      <w:marRight w:val="0"/>
      <w:marTop w:val="0"/>
      <w:marBottom w:val="0"/>
      <w:divBdr>
        <w:top w:val="none" w:sz="0" w:space="0" w:color="auto"/>
        <w:left w:val="none" w:sz="0" w:space="0" w:color="auto"/>
        <w:bottom w:val="none" w:sz="0" w:space="0" w:color="auto"/>
        <w:right w:val="none" w:sz="0" w:space="0" w:color="auto"/>
      </w:divBdr>
      <w:divsChild>
        <w:div w:id="1590045994">
          <w:marLeft w:val="0"/>
          <w:marRight w:val="0"/>
          <w:marTop w:val="0"/>
          <w:marBottom w:val="0"/>
          <w:divBdr>
            <w:top w:val="none" w:sz="0" w:space="0" w:color="auto"/>
            <w:left w:val="none" w:sz="0" w:space="0" w:color="auto"/>
            <w:bottom w:val="none" w:sz="0" w:space="0" w:color="auto"/>
            <w:right w:val="none" w:sz="0" w:space="0" w:color="auto"/>
          </w:divBdr>
        </w:div>
        <w:div w:id="1980530552">
          <w:marLeft w:val="0"/>
          <w:marRight w:val="0"/>
          <w:marTop w:val="0"/>
          <w:marBottom w:val="0"/>
          <w:divBdr>
            <w:top w:val="none" w:sz="0" w:space="0" w:color="auto"/>
            <w:left w:val="none" w:sz="0" w:space="0" w:color="auto"/>
            <w:bottom w:val="none" w:sz="0" w:space="0" w:color="auto"/>
            <w:right w:val="none" w:sz="0" w:space="0" w:color="auto"/>
          </w:divBdr>
          <w:divsChild>
            <w:div w:id="1212304799">
              <w:marLeft w:val="0"/>
              <w:marRight w:val="0"/>
              <w:marTop w:val="0"/>
              <w:marBottom w:val="0"/>
              <w:divBdr>
                <w:top w:val="none" w:sz="0" w:space="0" w:color="auto"/>
                <w:left w:val="none" w:sz="0" w:space="0" w:color="auto"/>
                <w:bottom w:val="none" w:sz="0" w:space="0" w:color="auto"/>
                <w:right w:val="none" w:sz="0" w:space="0" w:color="auto"/>
              </w:divBdr>
            </w:div>
          </w:divsChild>
        </w:div>
        <w:div w:id="1109470213">
          <w:marLeft w:val="0"/>
          <w:marRight w:val="0"/>
          <w:marTop w:val="0"/>
          <w:marBottom w:val="0"/>
          <w:divBdr>
            <w:top w:val="none" w:sz="0" w:space="0" w:color="auto"/>
            <w:left w:val="none" w:sz="0" w:space="0" w:color="auto"/>
            <w:bottom w:val="none" w:sz="0" w:space="0" w:color="auto"/>
            <w:right w:val="none" w:sz="0" w:space="0" w:color="auto"/>
          </w:divBdr>
          <w:divsChild>
            <w:div w:id="1671909743">
              <w:marLeft w:val="0"/>
              <w:marRight w:val="0"/>
              <w:marTop w:val="0"/>
              <w:marBottom w:val="0"/>
              <w:divBdr>
                <w:top w:val="none" w:sz="0" w:space="0" w:color="auto"/>
                <w:left w:val="none" w:sz="0" w:space="0" w:color="auto"/>
                <w:bottom w:val="none" w:sz="0" w:space="0" w:color="auto"/>
                <w:right w:val="none" w:sz="0" w:space="0" w:color="auto"/>
              </w:divBdr>
              <w:divsChild>
                <w:div w:id="239948578">
                  <w:marLeft w:val="0"/>
                  <w:marRight w:val="0"/>
                  <w:marTop w:val="0"/>
                  <w:marBottom w:val="0"/>
                  <w:divBdr>
                    <w:top w:val="none" w:sz="0" w:space="0" w:color="auto"/>
                    <w:left w:val="none" w:sz="0" w:space="0" w:color="auto"/>
                    <w:bottom w:val="single" w:sz="2" w:space="1" w:color="808080"/>
                    <w:right w:val="none" w:sz="0" w:space="0" w:color="auto"/>
                  </w:divBdr>
                </w:div>
              </w:divsChild>
            </w:div>
            <w:div w:id="810244943">
              <w:marLeft w:val="0"/>
              <w:marRight w:val="0"/>
              <w:marTop w:val="0"/>
              <w:marBottom w:val="0"/>
              <w:divBdr>
                <w:top w:val="none" w:sz="0" w:space="0" w:color="auto"/>
                <w:left w:val="none" w:sz="0" w:space="0" w:color="auto"/>
                <w:bottom w:val="none" w:sz="0" w:space="0" w:color="auto"/>
                <w:right w:val="none" w:sz="0" w:space="0" w:color="auto"/>
              </w:divBdr>
            </w:div>
            <w:div w:id="655383416">
              <w:marLeft w:val="0"/>
              <w:marRight w:val="0"/>
              <w:marTop w:val="0"/>
              <w:marBottom w:val="0"/>
              <w:divBdr>
                <w:top w:val="none" w:sz="0" w:space="0" w:color="auto"/>
                <w:left w:val="none" w:sz="0" w:space="0" w:color="auto"/>
                <w:bottom w:val="none" w:sz="0" w:space="0" w:color="auto"/>
                <w:right w:val="none" w:sz="0" w:space="0" w:color="auto"/>
              </w:divBdr>
              <w:divsChild>
                <w:div w:id="2079353074">
                  <w:marLeft w:val="0"/>
                  <w:marRight w:val="0"/>
                  <w:marTop w:val="0"/>
                  <w:marBottom w:val="0"/>
                  <w:divBdr>
                    <w:top w:val="none" w:sz="0" w:space="0" w:color="auto"/>
                    <w:left w:val="none" w:sz="0" w:space="0" w:color="auto"/>
                    <w:bottom w:val="single" w:sz="2" w:space="1" w:color="808080"/>
                    <w:right w:val="none" w:sz="0" w:space="0" w:color="auto"/>
                  </w:divBdr>
                </w:div>
              </w:divsChild>
            </w:div>
            <w:div w:id="516500780">
              <w:marLeft w:val="0"/>
              <w:marRight w:val="0"/>
              <w:marTop w:val="0"/>
              <w:marBottom w:val="0"/>
              <w:divBdr>
                <w:top w:val="none" w:sz="0" w:space="0" w:color="auto"/>
                <w:left w:val="none" w:sz="0" w:space="0" w:color="auto"/>
                <w:bottom w:val="none" w:sz="0" w:space="0" w:color="auto"/>
                <w:right w:val="none" w:sz="0" w:space="0" w:color="auto"/>
              </w:divBdr>
            </w:div>
            <w:div w:id="336421085">
              <w:marLeft w:val="0"/>
              <w:marRight w:val="0"/>
              <w:marTop w:val="0"/>
              <w:marBottom w:val="0"/>
              <w:divBdr>
                <w:top w:val="none" w:sz="0" w:space="0" w:color="auto"/>
                <w:left w:val="none" w:sz="0" w:space="0" w:color="auto"/>
                <w:bottom w:val="none" w:sz="0" w:space="0" w:color="auto"/>
                <w:right w:val="none" w:sz="0" w:space="0" w:color="auto"/>
              </w:divBdr>
              <w:divsChild>
                <w:div w:id="279916484">
                  <w:marLeft w:val="0"/>
                  <w:marRight w:val="0"/>
                  <w:marTop w:val="0"/>
                  <w:marBottom w:val="0"/>
                  <w:divBdr>
                    <w:top w:val="none" w:sz="0" w:space="0" w:color="auto"/>
                    <w:left w:val="none" w:sz="0" w:space="0" w:color="auto"/>
                    <w:bottom w:val="single" w:sz="2" w:space="1" w:color="808080"/>
                    <w:right w:val="none" w:sz="0" w:space="0" w:color="auto"/>
                  </w:divBdr>
                </w:div>
              </w:divsChild>
            </w:div>
            <w:div w:id="716006472">
              <w:marLeft w:val="0"/>
              <w:marRight w:val="0"/>
              <w:marTop w:val="0"/>
              <w:marBottom w:val="0"/>
              <w:divBdr>
                <w:top w:val="none" w:sz="0" w:space="0" w:color="auto"/>
                <w:left w:val="none" w:sz="0" w:space="0" w:color="auto"/>
                <w:bottom w:val="none" w:sz="0" w:space="0" w:color="auto"/>
                <w:right w:val="none" w:sz="0" w:space="0" w:color="auto"/>
              </w:divBdr>
            </w:div>
          </w:divsChild>
        </w:div>
        <w:div w:id="2033411389">
          <w:marLeft w:val="0"/>
          <w:marRight w:val="0"/>
          <w:marTop w:val="0"/>
          <w:marBottom w:val="0"/>
          <w:divBdr>
            <w:top w:val="none" w:sz="0" w:space="0" w:color="auto"/>
            <w:left w:val="none" w:sz="0" w:space="0" w:color="auto"/>
            <w:bottom w:val="none" w:sz="0" w:space="0" w:color="auto"/>
            <w:right w:val="none" w:sz="0" w:space="0" w:color="auto"/>
          </w:divBdr>
          <w:divsChild>
            <w:div w:id="1473910965">
              <w:marLeft w:val="0"/>
              <w:marRight w:val="0"/>
              <w:marTop w:val="0"/>
              <w:marBottom w:val="0"/>
              <w:divBdr>
                <w:top w:val="none" w:sz="0" w:space="0" w:color="auto"/>
                <w:left w:val="none" w:sz="0" w:space="0" w:color="auto"/>
                <w:bottom w:val="none" w:sz="0" w:space="0" w:color="auto"/>
                <w:right w:val="none" w:sz="0" w:space="0" w:color="auto"/>
              </w:divBdr>
            </w:div>
          </w:divsChild>
        </w:div>
        <w:div w:id="189072224">
          <w:marLeft w:val="0"/>
          <w:marRight w:val="0"/>
          <w:marTop w:val="0"/>
          <w:marBottom w:val="0"/>
          <w:divBdr>
            <w:top w:val="none" w:sz="0" w:space="0" w:color="auto"/>
            <w:left w:val="none" w:sz="0" w:space="0" w:color="auto"/>
            <w:bottom w:val="none" w:sz="0" w:space="0" w:color="auto"/>
            <w:right w:val="none" w:sz="0" w:space="0" w:color="auto"/>
          </w:divBdr>
          <w:divsChild>
            <w:div w:id="143011892">
              <w:marLeft w:val="0"/>
              <w:marRight w:val="0"/>
              <w:marTop w:val="0"/>
              <w:marBottom w:val="0"/>
              <w:divBdr>
                <w:top w:val="none" w:sz="0" w:space="0" w:color="auto"/>
                <w:left w:val="none" w:sz="0" w:space="0" w:color="auto"/>
                <w:bottom w:val="none" w:sz="0" w:space="0" w:color="auto"/>
                <w:right w:val="none" w:sz="0" w:space="0" w:color="auto"/>
              </w:divBdr>
              <w:divsChild>
                <w:div w:id="1399209882">
                  <w:marLeft w:val="0"/>
                  <w:marRight w:val="0"/>
                  <w:marTop w:val="0"/>
                  <w:marBottom w:val="0"/>
                  <w:divBdr>
                    <w:top w:val="none" w:sz="0" w:space="0" w:color="auto"/>
                    <w:left w:val="none" w:sz="0" w:space="0" w:color="auto"/>
                    <w:bottom w:val="single" w:sz="2" w:space="1" w:color="808080"/>
                    <w:right w:val="none" w:sz="0" w:space="0" w:color="auto"/>
                  </w:divBdr>
                </w:div>
              </w:divsChild>
            </w:div>
            <w:div w:id="1393849930">
              <w:marLeft w:val="0"/>
              <w:marRight w:val="0"/>
              <w:marTop w:val="0"/>
              <w:marBottom w:val="0"/>
              <w:divBdr>
                <w:top w:val="none" w:sz="0" w:space="0" w:color="auto"/>
                <w:left w:val="none" w:sz="0" w:space="0" w:color="auto"/>
                <w:bottom w:val="none" w:sz="0" w:space="0" w:color="auto"/>
                <w:right w:val="none" w:sz="0" w:space="0" w:color="auto"/>
              </w:divBdr>
            </w:div>
            <w:div w:id="1644195212">
              <w:marLeft w:val="0"/>
              <w:marRight w:val="0"/>
              <w:marTop w:val="0"/>
              <w:marBottom w:val="0"/>
              <w:divBdr>
                <w:top w:val="none" w:sz="0" w:space="0" w:color="auto"/>
                <w:left w:val="none" w:sz="0" w:space="0" w:color="auto"/>
                <w:bottom w:val="none" w:sz="0" w:space="0" w:color="auto"/>
                <w:right w:val="none" w:sz="0" w:space="0" w:color="auto"/>
              </w:divBdr>
              <w:divsChild>
                <w:div w:id="273178713">
                  <w:marLeft w:val="0"/>
                  <w:marRight w:val="0"/>
                  <w:marTop w:val="0"/>
                  <w:marBottom w:val="0"/>
                  <w:divBdr>
                    <w:top w:val="none" w:sz="0" w:space="0" w:color="auto"/>
                    <w:left w:val="none" w:sz="0" w:space="0" w:color="auto"/>
                    <w:bottom w:val="single" w:sz="2" w:space="1" w:color="808080"/>
                    <w:right w:val="none" w:sz="0" w:space="0" w:color="auto"/>
                  </w:divBdr>
                </w:div>
              </w:divsChild>
            </w:div>
            <w:div w:id="1309481255">
              <w:marLeft w:val="0"/>
              <w:marRight w:val="0"/>
              <w:marTop w:val="0"/>
              <w:marBottom w:val="0"/>
              <w:divBdr>
                <w:top w:val="none" w:sz="0" w:space="0" w:color="auto"/>
                <w:left w:val="none" w:sz="0" w:space="0" w:color="auto"/>
                <w:bottom w:val="none" w:sz="0" w:space="0" w:color="auto"/>
                <w:right w:val="none" w:sz="0" w:space="0" w:color="auto"/>
              </w:divBdr>
            </w:div>
            <w:div w:id="720787525">
              <w:marLeft w:val="0"/>
              <w:marRight w:val="0"/>
              <w:marTop w:val="0"/>
              <w:marBottom w:val="0"/>
              <w:divBdr>
                <w:top w:val="none" w:sz="0" w:space="0" w:color="auto"/>
                <w:left w:val="none" w:sz="0" w:space="0" w:color="auto"/>
                <w:bottom w:val="none" w:sz="0" w:space="0" w:color="auto"/>
                <w:right w:val="none" w:sz="0" w:space="0" w:color="auto"/>
              </w:divBdr>
              <w:divsChild>
                <w:div w:id="1932397847">
                  <w:marLeft w:val="0"/>
                  <w:marRight w:val="0"/>
                  <w:marTop w:val="0"/>
                  <w:marBottom w:val="0"/>
                  <w:divBdr>
                    <w:top w:val="none" w:sz="0" w:space="0" w:color="auto"/>
                    <w:left w:val="none" w:sz="0" w:space="0" w:color="auto"/>
                    <w:bottom w:val="single" w:sz="2" w:space="1" w:color="808080"/>
                    <w:right w:val="none" w:sz="0" w:space="0" w:color="auto"/>
                  </w:divBdr>
                </w:div>
              </w:divsChild>
            </w:div>
            <w:div w:id="20138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4974885">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5282042">
      <w:bodyDiv w:val="1"/>
      <w:marLeft w:val="0"/>
      <w:marRight w:val="0"/>
      <w:marTop w:val="0"/>
      <w:marBottom w:val="0"/>
      <w:divBdr>
        <w:top w:val="none" w:sz="0" w:space="0" w:color="auto"/>
        <w:left w:val="none" w:sz="0" w:space="0" w:color="auto"/>
        <w:bottom w:val="none" w:sz="0" w:space="0" w:color="auto"/>
        <w:right w:val="none" w:sz="0" w:space="0" w:color="auto"/>
      </w:divBdr>
    </w:div>
    <w:div w:id="237322725">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189743">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66157132">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516426">
      <w:bodyDiv w:val="1"/>
      <w:marLeft w:val="0"/>
      <w:marRight w:val="0"/>
      <w:marTop w:val="0"/>
      <w:marBottom w:val="0"/>
      <w:divBdr>
        <w:top w:val="none" w:sz="0" w:space="0" w:color="auto"/>
        <w:left w:val="none" w:sz="0" w:space="0" w:color="auto"/>
        <w:bottom w:val="none" w:sz="0" w:space="0" w:color="auto"/>
        <w:right w:val="none" w:sz="0" w:space="0" w:color="auto"/>
      </w:divBdr>
      <w:divsChild>
        <w:div w:id="520364491">
          <w:marLeft w:val="0"/>
          <w:marRight w:val="0"/>
          <w:marTop w:val="0"/>
          <w:marBottom w:val="0"/>
          <w:divBdr>
            <w:top w:val="none" w:sz="0" w:space="0" w:color="auto"/>
            <w:left w:val="none" w:sz="0" w:space="0" w:color="auto"/>
            <w:bottom w:val="none" w:sz="0" w:space="0" w:color="auto"/>
            <w:right w:val="none" w:sz="0" w:space="0" w:color="auto"/>
          </w:divBdr>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228657">
      <w:bodyDiv w:val="1"/>
      <w:marLeft w:val="0"/>
      <w:marRight w:val="0"/>
      <w:marTop w:val="0"/>
      <w:marBottom w:val="0"/>
      <w:divBdr>
        <w:top w:val="none" w:sz="0" w:space="0" w:color="auto"/>
        <w:left w:val="none" w:sz="0" w:space="0" w:color="auto"/>
        <w:bottom w:val="none" w:sz="0" w:space="0" w:color="auto"/>
        <w:right w:val="none" w:sz="0" w:space="0" w:color="auto"/>
      </w:divBdr>
      <w:divsChild>
        <w:div w:id="1269236956">
          <w:marLeft w:val="0"/>
          <w:marRight w:val="0"/>
          <w:marTop w:val="0"/>
          <w:marBottom w:val="0"/>
          <w:divBdr>
            <w:top w:val="none" w:sz="0" w:space="0" w:color="auto"/>
            <w:left w:val="none" w:sz="0" w:space="0" w:color="auto"/>
            <w:bottom w:val="none" w:sz="0" w:space="0" w:color="auto"/>
            <w:right w:val="none" w:sz="0" w:space="0" w:color="auto"/>
          </w:divBdr>
        </w:div>
        <w:div w:id="1165589890">
          <w:marLeft w:val="0"/>
          <w:marRight w:val="0"/>
          <w:marTop w:val="0"/>
          <w:marBottom w:val="0"/>
          <w:divBdr>
            <w:top w:val="none" w:sz="0" w:space="0" w:color="auto"/>
            <w:left w:val="none" w:sz="0" w:space="0" w:color="auto"/>
            <w:bottom w:val="none" w:sz="0" w:space="0" w:color="auto"/>
            <w:right w:val="none" w:sz="0" w:space="0" w:color="auto"/>
          </w:divBdr>
          <w:divsChild>
            <w:div w:id="547955646">
              <w:marLeft w:val="0"/>
              <w:marRight w:val="0"/>
              <w:marTop w:val="0"/>
              <w:marBottom w:val="0"/>
              <w:divBdr>
                <w:top w:val="none" w:sz="0" w:space="0" w:color="auto"/>
                <w:left w:val="none" w:sz="0" w:space="0" w:color="auto"/>
                <w:bottom w:val="none" w:sz="0" w:space="0" w:color="auto"/>
                <w:right w:val="none" w:sz="0" w:space="0" w:color="auto"/>
              </w:divBdr>
              <w:divsChild>
                <w:div w:id="87846883">
                  <w:marLeft w:val="0"/>
                  <w:marRight w:val="0"/>
                  <w:marTop w:val="0"/>
                  <w:marBottom w:val="120"/>
                  <w:divBdr>
                    <w:top w:val="none" w:sz="0" w:space="0" w:color="auto"/>
                    <w:left w:val="none" w:sz="0" w:space="0" w:color="auto"/>
                    <w:bottom w:val="none" w:sz="0" w:space="0" w:color="auto"/>
                    <w:right w:val="none" w:sz="0" w:space="0" w:color="auto"/>
                  </w:divBdr>
                </w:div>
                <w:div w:id="18626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6682091">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68397969">
      <w:bodyDiv w:val="1"/>
      <w:marLeft w:val="0"/>
      <w:marRight w:val="0"/>
      <w:marTop w:val="0"/>
      <w:marBottom w:val="0"/>
      <w:divBdr>
        <w:top w:val="none" w:sz="0" w:space="0" w:color="auto"/>
        <w:left w:val="none" w:sz="0" w:space="0" w:color="auto"/>
        <w:bottom w:val="none" w:sz="0" w:space="0" w:color="auto"/>
        <w:right w:val="none" w:sz="0" w:space="0" w:color="auto"/>
      </w:divBdr>
      <w:divsChild>
        <w:div w:id="67137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8931684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4946947">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6696559">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1058278">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3830901">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5669218">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181519">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682320348">
      <w:bodyDiv w:val="1"/>
      <w:marLeft w:val="0"/>
      <w:marRight w:val="0"/>
      <w:marTop w:val="0"/>
      <w:marBottom w:val="0"/>
      <w:divBdr>
        <w:top w:val="none" w:sz="0" w:space="0" w:color="auto"/>
        <w:left w:val="none" w:sz="0" w:space="0" w:color="auto"/>
        <w:bottom w:val="none" w:sz="0" w:space="0" w:color="auto"/>
        <w:right w:val="none" w:sz="0" w:space="0" w:color="auto"/>
      </w:divBdr>
      <w:divsChild>
        <w:div w:id="1335451552">
          <w:marLeft w:val="0"/>
          <w:marRight w:val="0"/>
          <w:marTop w:val="0"/>
          <w:marBottom w:val="0"/>
          <w:divBdr>
            <w:top w:val="none" w:sz="0" w:space="0" w:color="auto"/>
            <w:left w:val="none" w:sz="0" w:space="0" w:color="auto"/>
            <w:bottom w:val="none" w:sz="0" w:space="0" w:color="auto"/>
            <w:right w:val="none" w:sz="0" w:space="0" w:color="auto"/>
          </w:divBdr>
          <w:divsChild>
            <w:div w:id="669528186">
              <w:marLeft w:val="0"/>
              <w:marRight w:val="0"/>
              <w:marTop w:val="0"/>
              <w:marBottom w:val="0"/>
              <w:divBdr>
                <w:top w:val="none" w:sz="0" w:space="0" w:color="auto"/>
                <w:left w:val="none" w:sz="0" w:space="0" w:color="auto"/>
                <w:bottom w:val="none" w:sz="0" w:space="0" w:color="auto"/>
                <w:right w:val="none" w:sz="0" w:space="0" w:color="auto"/>
              </w:divBdr>
              <w:divsChild>
                <w:div w:id="918444393">
                  <w:marLeft w:val="0"/>
                  <w:marRight w:val="0"/>
                  <w:marTop w:val="0"/>
                  <w:marBottom w:val="0"/>
                  <w:divBdr>
                    <w:top w:val="none" w:sz="0" w:space="0" w:color="auto"/>
                    <w:left w:val="none" w:sz="0" w:space="0" w:color="auto"/>
                    <w:bottom w:val="none" w:sz="0" w:space="0" w:color="auto"/>
                    <w:right w:val="none" w:sz="0" w:space="0" w:color="auto"/>
                  </w:divBdr>
                </w:div>
                <w:div w:id="173109660">
                  <w:marLeft w:val="0"/>
                  <w:marRight w:val="0"/>
                  <w:marTop w:val="0"/>
                  <w:marBottom w:val="0"/>
                  <w:divBdr>
                    <w:top w:val="none" w:sz="0" w:space="0" w:color="auto"/>
                    <w:left w:val="none" w:sz="0" w:space="0" w:color="auto"/>
                    <w:bottom w:val="none" w:sz="0" w:space="0" w:color="auto"/>
                    <w:right w:val="none" w:sz="0" w:space="0" w:color="auto"/>
                  </w:divBdr>
                  <w:divsChild>
                    <w:div w:id="1035420513">
                      <w:marLeft w:val="0"/>
                      <w:marRight w:val="0"/>
                      <w:marTop w:val="0"/>
                      <w:marBottom w:val="0"/>
                      <w:divBdr>
                        <w:top w:val="none" w:sz="0" w:space="0" w:color="auto"/>
                        <w:left w:val="none" w:sz="0" w:space="0" w:color="auto"/>
                        <w:bottom w:val="none" w:sz="0" w:space="0" w:color="auto"/>
                        <w:right w:val="none" w:sz="0" w:space="0" w:color="auto"/>
                      </w:divBdr>
                      <w:divsChild>
                        <w:div w:id="812134451">
                          <w:marLeft w:val="0"/>
                          <w:marRight w:val="0"/>
                          <w:marTop w:val="0"/>
                          <w:marBottom w:val="0"/>
                          <w:divBdr>
                            <w:top w:val="none" w:sz="0" w:space="0" w:color="auto"/>
                            <w:left w:val="none" w:sz="0" w:space="0" w:color="auto"/>
                            <w:bottom w:val="none" w:sz="0" w:space="0" w:color="auto"/>
                            <w:right w:val="none" w:sz="0" w:space="0" w:color="auto"/>
                          </w:divBdr>
                        </w:div>
                        <w:div w:id="586576050">
                          <w:marLeft w:val="0"/>
                          <w:marRight w:val="0"/>
                          <w:marTop w:val="0"/>
                          <w:marBottom w:val="0"/>
                          <w:divBdr>
                            <w:top w:val="none" w:sz="0" w:space="0" w:color="auto"/>
                            <w:left w:val="none" w:sz="0" w:space="0" w:color="auto"/>
                            <w:bottom w:val="none" w:sz="0" w:space="0" w:color="auto"/>
                            <w:right w:val="none" w:sz="0" w:space="0" w:color="auto"/>
                          </w:divBdr>
                          <w:divsChild>
                            <w:div w:id="1515144737">
                              <w:marLeft w:val="0"/>
                              <w:marRight w:val="0"/>
                              <w:marTop w:val="0"/>
                              <w:marBottom w:val="0"/>
                              <w:divBdr>
                                <w:top w:val="none" w:sz="0" w:space="0" w:color="auto"/>
                                <w:left w:val="none" w:sz="0" w:space="0" w:color="auto"/>
                                <w:bottom w:val="none" w:sz="0" w:space="0" w:color="auto"/>
                                <w:right w:val="none" w:sz="0" w:space="0" w:color="auto"/>
                              </w:divBdr>
                            </w:div>
                          </w:divsChild>
                        </w:div>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77619">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483992">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2743556">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89473188">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792333839">
      <w:bodyDiv w:val="1"/>
      <w:marLeft w:val="0"/>
      <w:marRight w:val="0"/>
      <w:marTop w:val="0"/>
      <w:marBottom w:val="0"/>
      <w:divBdr>
        <w:top w:val="none" w:sz="0" w:space="0" w:color="auto"/>
        <w:left w:val="none" w:sz="0" w:space="0" w:color="auto"/>
        <w:bottom w:val="none" w:sz="0" w:space="0" w:color="auto"/>
        <w:right w:val="none" w:sz="0" w:space="0" w:color="auto"/>
      </w:divBdr>
    </w:div>
    <w:div w:id="792402282">
      <w:bodyDiv w:val="1"/>
      <w:marLeft w:val="0"/>
      <w:marRight w:val="0"/>
      <w:marTop w:val="0"/>
      <w:marBottom w:val="0"/>
      <w:divBdr>
        <w:top w:val="none" w:sz="0" w:space="0" w:color="auto"/>
        <w:left w:val="none" w:sz="0" w:space="0" w:color="auto"/>
        <w:bottom w:val="none" w:sz="0" w:space="0" w:color="auto"/>
        <w:right w:val="none" w:sz="0" w:space="0" w:color="auto"/>
      </w:divBdr>
    </w:div>
    <w:div w:id="795224818">
      <w:bodyDiv w:val="1"/>
      <w:marLeft w:val="0"/>
      <w:marRight w:val="0"/>
      <w:marTop w:val="0"/>
      <w:marBottom w:val="0"/>
      <w:divBdr>
        <w:top w:val="none" w:sz="0" w:space="0" w:color="auto"/>
        <w:left w:val="none" w:sz="0" w:space="0" w:color="auto"/>
        <w:bottom w:val="none" w:sz="0" w:space="0" w:color="auto"/>
        <w:right w:val="none" w:sz="0" w:space="0" w:color="auto"/>
      </w:divBdr>
    </w:div>
    <w:div w:id="796876564">
      <w:bodyDiv w:val="1"/>
      <w:marLeft w:val="0"/>
      <w:marRight w:val="0"/>
      <w:marTop w:val="0"/>
      <w:marBottom w:val="0"/>
      <w:divBdr>
        <w:top w:val="none" w:sz="0" w:space="0" w:color="auto"/>
        <w:left w:val="none" w:sz="0" w:space="0" w:color="auto"/>
        <w:bottom w:val="none" w:sz="0" w:space="0" w:color="auto"/>
        <w:right w:val="none" w:sz="0" w:space="0" w:color="auto"/>
      </w:divBdr>
    </w:div>
    <w:div w:id="797142410">
      <w:bodyDiv w:val="1"/>
      <w:marLeft w:val="0"/>
      <w:marRight w:val="0"/>
      <w:marTop w:val="0"/>
      <w:marBottom w:val="0"/>
      <w:divBdr>
        <w:top w:val="none" w:sz="0" w:space="0" w:color="auto"/>
        <w:left w:val="none" w:sz="0" w:space="0" w:color="auto"/>
        <w:bottom w:val="none" w:sz="0" w:space="0" w:color="auto"/>
        <w:right w:val="none" w:sz="0" w:space="0" w:color="auto"/>
      </w:divBdr>
    </w:div>
    <w:div w:id="798767620">
      <w:bodyDiv w:val="1"/>
      <w:marLeft w:val="0"/>
      <w:marRight w:val="0"/>
      <w:marTop w:val="0"/>
      <w:marBottom w:val="0"/>
      <w:divBdr>
        <w:top w:val="none" w:sz="0" w:space="0" w:color="auto"/>
        <w:left w:val="none" w:sz="0" w:space="0" w:color="auto"/>
        <w:bottom w:val="none" w:sz="0" w:space="0" w:color="auto"/>
        <w:right w:val="none" w:sz="0" w:space="0" w:color="auto"/>
      </w:divBdr>
      <w:divsChild>
        <w:div w:id="989558690">
          <w:marLeft w:val="0"/>
          <w:marRight w:val="0"/>
          <w:marTop w:val="0"/>
          <w:marBottom w:val="0"/>
          <w:divBdr>
            <w:top w:val="none" w:sz="0" w:space="0" w:color="auto"/>
            <w:left w:val="none" w:sz="0" w:space="0" w:color="auto"/>
            <w:bottom w:val="none" w:sz="0" w:space="0" w:color="auto"/>
            <w:right w:val="none" w:sz="0" w:space="0" w:color="auto"/>
          </w:divBdr>
          <w:divsChild>
            <w:div w:id="384841697">
              <w:marLeft w:val="0"/>
              <w:marRight w:val="0"/>
              <w:marTop w:val="0"/>
              <w:marBottom w:val="0"/>
              <w:divBdr>
                <w:top w:val="none" w:sz="0" w:space="0" w:color="auto"/>
                <w:left w:val="none" w:sz="0" w:space="0" w:color="auto"/>
                <w:bottom w:val="none" w:sz="0" w:space="0" w:color="auto"/>
                <w:right w:val="none" w:sz="0" w:space="0" w:color="auto"/>
              </w:divBdr>
              <w:divsChild>
                <w:div w:id="827984674">
                  <w:marLeft w:val="0"/>
                  <w:marRight w:val="0"/>
                  <w:marTop w:val="0"/>
                  <w:marBottom w:val="0"/>
                  <w:divBdr>
                    <w:top w:val="none" w:sz="0" w:space="0" w:color="auto"/>
                    <w:left w:val="none" w:sz="0" w:space="0" w:color="auto"/>
                    <w:bottom w:val="none" w:sz="0" w:space="0" w:color="auto"/>
                    <w:right w:val="none" w:sz="0" w:space="0" w:color="auto"/>
                  </w:divBdr>
                </w:div>
                <w:div w:id="430395568">
                  <w:marLeft w:val="0"/>
                  <w:marRight w:val="0"/>
                  <w:marTop w:val="0"/>
                  <w:marBottom w:val="0"/>
                  <w:divBdr>
                    <w:top w:val="none" w:sz="0" w:space="0" w:color="auto"/>
                    <w:left w:val="none" w:sz="0" w:space="0" w:color="auto"/>
                    <w:bottom w:val="none" w:sz="0" w:space="0" w:color="auto"/>
                    <w:right w:val="none" w:sz="0" w:space="0" w:color="auto"/>
                  </w:divBdr>
                  <w:divsChild>
                    <w:div w:id="359278782">
                      <w:marLeft w:val="0"/>
                      <w:marRight w:val="0"/>
                      <w:marTop w:val="0"/>
                      <w:marBottom w:val="0"/>
                      <w:divBdr>
                        <w:top w:val="none" w:sz="0" w:space="0" w:color="auto"/>
                        <w:left w:val="none" w:sz="0" w:space="0" w:color="auto"/>
                        <w:bottom w:val="none" w:sz="0" w:space="0" w:color="auto"/>
                        <w:right w:val="none" w:sz="0" w:space="0" w:color="auto"/>
                      </w:divBdr>
                      <w:divsChild>
                        <w:div w:id="505749845">
                          <w:marLeft w:val="0"/>
                          <w:marRight w:val="0"/>
                          <w:marTop w:val="0"/>
                          <w:marBottom w:val="0"/>
                          <w:divBdr>
                            <w:top w:val="none" w:sz="0" w:space="0" w:color="auto"/>
                            <w:left w:val="none" w:sz="0" w:space="0" w:color="auto"/>
                            <w:bottom w:val="none" w:sz="0" w:space="0" w:color="auto"/>
                            <w:right w:val="none" w:sz="0" w:space="0" w:color="auto"/>
                          </w:divBdr>
                        </w:div>
                        <w:div w:id="1545172307">
                          <w:marLeft w:val="0"/>
                          <w:marRight w:val="0"/>
                          <w:marTop w:val="0"/>
                          <w:marBottom w:val="120"/>
                          <w:divBdr>
                            <w:top w:val="none" w:sz="0" w:space="0" w:color="auto"/>
                            <w:left w:val="none" w:sz="0" w:space="0" w:color="auto"/>
                            <w:bottom w:val="none" w:sz="0" w:space="0" w:color="auto"/>
                            <w:right w:val="none" w:sz="0" w:space="0" w:color="auto"/>
                          </w:divBdr>
                        </w:div>
                        <w:div w:id="551116528">
                          <w:marLeft w:val="0"/>
                          <w:marRight w:val="0"/>
                          <w:marTop w:val="0"/>
                          <w:marBottom w:val="0"/>
                          <w:divBdr>
                            <w:top w:val="none" w:sz="0" w:space="0" w:color="auto"/>
                            <w:left w:val="none" w:sz="0" w:space="0" w:color="auto"/>
                            <w:bottom w:val="none" w:sz="0" w:space="0" w:color="auto"/>
                            <w:right w:val="none" w:sz="0" w:space="0" w:color="auto"/>
                          </w:divBdr>
                        </w:div>
                        <w:div w:id="663969611">
                          <w:marLeft w:val="0"/>
                          <w:marRight w:val="0"/>
                          <w:marTop w:val="0"/>
                          <w:marBottom w:val="0"/>
                          <w:divBdr>
                            <w:top w:val="none" w:sz="0" w:space="0" w:color="auto"/>
                            <w:left w:val="none" w:sz="0" w:space="0" w:color="auto"/>
                            <w:bottom w:val="none" w:sz="0" w:space="0" w:color="auto"/>
                            <w:right w:val="none" w:sz="0" w:space="0" w:color="auto"/>
                          </w:divBdr>
                          <w:divsChild>
                            <w:div w:id="395905198">
                              <w:marLeft w:val="0"/>
                              <w:marRight w:val="0"/>
                              <w:marTop w:val="0"/>
                              <w:marBottom w:val="0"/>
                              <w:divBdr>
                                <w:top w:val="none" w:sz="0" w:space="0" w:color="auto"/>
                                <w:left w:val="none" w:sz="0" w:space="0" w:color="auto"/>
                                <w:bottom w:val="none" w:sz="0" w:space="0" w:color="auto"/>
                                <w:right w:val="none" w:sz="0" w:space="0" w:color="auto"/>
                              </w:divBdr>
                            </w:div>
                          </w:divsChild>
                        </w:div>
                        <w:div w:id="1771972083">
                          <w:marLeft w:val="0"/>
                          <w:marRight w:val="0"/>
                          <w:marTop w:val="0"/>
                          <w:marBottom w:val="120"/>
                          <w:divBdr>
                            <w:top w:val="none" w:sz="0" w:space="0" w:color="auto"/>
                            <w:left w:val="none" w:sz="0" w:space="0" w:color="auto"/>
                            <w:bottom w:val="none" w:sz="0" w:space="0" w:color="auto"/>
                            <w:right w:val="none" w:sz="0" w:space="0" w:color="auto"/>
                          </w:divBdr>
                        </w:div>
                        <w:div w:id="200021160">
                          <w:marLeft w:val="0"/>
                          <w:marRight w:val="0"/>
                          <w:marTop w:val="0"/>
                          <w:marBottom w:val="0"/>
                          <w:divBdr>
                            <w:top w:val="none" w:sz="0" w:space="0" w:color="auto"/>
                            <w:left w:val="none" w:sz="0" w:space="0" w:color="auto"/>
                            <w:bottom w:val="none" w:sz="0" w:space="0" w:color="auto"/>
                            <w:right w:val="none" w:sz="0" w:space="0" w:color="auto"/>
                          </w:divBdr>
                          <w:divsChild>
                            <w:div w:id="815532640">
                              <w:marLeft w:val="0"/>
                              <w:marRight w:val="0"/>
                              <w:marTop w:val="0"/>
                              <w:marBottom w:val="0"/>
                              <w:divBdr>
                                <w:top w:val="none" w:sz="0" w:space="0" w:color="auto"/>
                                <w:left w:val="none" w:sz="0" w:space="0" w:color="auto"/>
                                <w:bottom w:val="none" w:sz="0" w:space="0" w:color="auto"/>
                                <w:right w:val="none" w:sz="0" w:space="0" w:color="auto"/>
                              </w:divBdr>
                              <w:divsChild>
                                <w:div w:id="1870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0254">
                          <w:marLeft w:val="0"/>
                          <w:marRight w:val="0"/>
                          <w:marTop w:val="0"/>
                          <w:marBottom w:val="0"/>
                          <w:divBdr>
                            <w:top w:val="none" w:sz="0" w:space="0" w:color="auto"/>
                            <w:left w:val="none" w:sz="0" w:space="0" w:color="auto"/>
                            <w:bottom w:val="none" w:sz="0" w:space="0" w:color="auto"/>
                            <w:right w:val="none" w:sz="0" w:space="0" w:color="auto"/>
                          </w:divBdr>
                          <w:divsChild>
                            <w:div w:id="2074616052">
                              <w:marLeft w:val="0"/>
                              <w:marRight w:val="0"/>
                              <w:marTop w:val="0"/>
                              <w:marBottom w:val="0"/>
                              <w:divBdr>
                                <w:top w:val="none" w:sz="0" w:space="0" w:color="auto"/>
                                <w:left w:val="none" w:sz="0" w:space="0" w:color="auto"/>
                                <w:bottom w:val="none" w:sz="0" w:space="0" w:color="auto"/>
                                <w:right w:val="none" w:sz="0" w:space="0" w:color="auto"/>
                              </w:divBdr>
                              <w:divsChild>
                                <w:div w:id="195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027">
                          <w:marLeft w:val="0"/>
                          <w:marRight w:val="0"/>
                          <w:marTop w:val="0"/>
                          <w:marBottom w:val="0"/>
                          <w:divBdr>
                            <w:top w:val="none" w:sz="0" w:space="0" w:color="auto"/>
                            <w:left w:val="none" w:sz="0" w:space="0" w:color="auto"/>
                            <w:bottom w:val="none" w:sz="0" w:space="0" w:color="auto"/>
                            <w:right w:val="none" w:sz="0" w:space="0" w:color="auto"/>
                          </w:divBdr>
                          <w:divsChild>
                            <w:div w:id="1076317896">
                              <w:marLeft w:val="0"/>
                              <w:marRight w:val="0"/>
                              <w:marTop w:val="0"/>
                              <w:marBottom w:val="0"/>
                              <w:divBdr>
                                <w:top w:val="none" w:sz="0" w:space="0" w:color="auto"/>
                                <w:left w:val="none" w:sz="0" w:space="0" w:color="auto"/>
                                <w:bottom w:val="none" w:sz="0" w:space="0" w:color="auto"/>
                                <w:right w:val="none" w:sz="0" w:space="0" w:color="auto"/>
                              </w:divBdr>
                              <w:divsChild>
                                <w:div w:id="19399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0486744">
      <w:bodyDiv w:val="1"/>
      <w:marLeft w:val="0"/>
      <w:marRight w:val="0"/>
      <w:marTop w:val="0"/>
      <w:marBottom w:val="0"/>
      <w:divBdr>
        <w:top w:val="none" w:sz="0" w:space="0" w:color="auto"/>
        <w:left w:val="none" w:sz="0" w:space="0" w:color="auto"/>
        <w:bottom w:val="none" w:sz="0" w:space="0" w:color="auto"/>
        <w:right w:val="none" w:sz="0" w:space="0" w:color="auto"/>
      </w:divBdr>
      <w:divsChild>
        <w:div w:id="853611095">
          <w:marLeft w:val="0"/>
          <w:marRight w:val="0"/>
          <w:marTop w:val="0"/>
          <w:marBottom w:val="0"/>
          <w:divBdr>
            <w:top w:val="none" w:sz="0" w:space="0" w:color="auto"/>
            <w:left w:val="none" w:sz="0" w:space="0" w:color="auto"/>
            <w:bottom w:val="none" w:sz="0" w:space="0" w:color="auto"/>
            <w:right w:val="none" w:sz="0" w:space="0" w:color="auto"/>
          </w:divBdr>
          <w:divsChild>
            <w:div w:id="1263369619">
              <w:marLeft w:val="0"/>
              <w:marRight w:val="0"/>
              <w:marTop w:val="0"/>
              <w:marBottom w:val="0"/>
              <w:divBdr>
                <w:top w:val="none" w:sz="0" w:space="0" w:color="auto"/>
                <w:left w:val="none" w:sz="0" w:space="0" w:color="auto"/>
                <w:bottom w:val="none" w:sz="0" w:space="0" w:color="auto"/>
                <w:right w:val="none" w:sz="0" w:space="0" w:color="auto"/>
              </w:divBdr>
            </w:div>
            <w:div w:id="1398163242">
              <w:marLeft w:val="0"/>
              <w:marRight w:val="0"/>
              <w:marTop w:val="0"/>
              <w:marBottom w:val="0"/>
              <w:divBdr>
                <w:top w:val="none" w:sz="0" w:space="0" w:color="auto"/>
                <w:left w:val="none" w:sz="0" w:space="0" w:color="auto"/>
                <w:bottom w:val="none" w:sz="0" w:space="0" w:color="auto"/>
                <w:right w:val="none" w:sz="0" w:space="0" w:color="auto"/>
              </w:divBdr>
              <w:divsChild>
                <w:div w:id="1839926805">
                  <w:marLeft w:val="0"/>
                  <w:marRight w:val="0"/>
                  <w:marTop w:val="0"/>
                  <w:marBottom w:val="0"/>
                  <w:divBdr>
                    <w:top w:val="none" w:sz="0" w:space="0" w:color="auto"/>
                    <w:left w:val="none" w:sz="0" w:space="0" w:color="auto"/>
                    <w:bottom w:val="none" w:sz="0" w:space="0" w:color="auto"/>
                    <w:right w:val="none" w:sz="0" w:space="0" w:color="auto"/>
                  </w:divBdr>
                  <w:divsChild>
                    <w:div w:id="555120727">
                      <w:marLeft w:val="0"/>
                      <w:marRight w:val="0"/>
                      <w:marTop w:val="0"/>
                      <w:marBottom w:val="0"/>
                      <w:divBdr>
                        <w:top w:val="none" w:sz="0" w:space="0" w:color="auto"/>
                        <w:left w:val="none" w:sz="0" w:space="0" w:color="auto"/>
                        <w:bottom w:val="none" w:sz="0" w:space="0" w:color="auto"/>
                        <w:right w:val="none" w:sz="0" w:space="0" w:color="auto"/>
                      </w:divBdr>
                    </w:div>
                    <w:div w:id="157485171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7286721">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47065043">
      <w:bodyDiv w:val="1"/>
      <w:marLeft w:val="0"/>
      <w:marRight w:val="0"/>
      <w:marTop w:val="0"/>
      <w:marBottom w:val="0"/>
      <w:divBdr>
        <w:top w:val="none" w:sz="0" w:space="0" w:color="auto"/>
        <w:left w:val="none" w:sz="0" w:space="0" w:color="auto"/>
        <w:bottom w:val="none" w:sz="0" w:space="0" w:color="auto"/>
        <w:right w:val="none" w:sz="0" w:space="0" w:color="auto"/>
      </w:divBdr>
      <w:divsChild>
        <w:div w:id="1566912567">
          <w:marLeft w:val="0"/>
          <w:marRight w:val="0"/>
          <w:marTop w:val="0"/>
          <w:marBottom w:val="0"/>
          <w:divBdr>
            <w:top w:val="none" w:sz="0" w:space="0" w:color="auto"/>
            <w:left w:val="none" w:sz="0" w:space="0" w:color="auto"/>
            <w:bottom w:val="none" w:sz="0" w:space="0" w:color="auto"/>
            <w:right w:val="none" w:sz="0" w:space="0" w:color="auto"/>
          </w:divBdr>
        </w:div>
      </w:divsChild>
    </w:div>
    <w:div w:id="847791850">
      <w:bodyDiv w:val="1"/>
      <w:marLeft w:val="0"/>
      <w:marRight w:val="0"/>
      <w:marTop w:val="0"/>
      <w:marBottom w:val="0"/>
      <w:divBdr>
        <w:top w:val="none" w:sz="0" w:space="0" w:color="auto"/>
        <w:left w:val="none" w:sz="0" w:space="0" w:color="auto"/>
        <w:bottom w:val="none" w:sz="0" w:space="0" w:color="auto"/>
        <w:right w:val="none" w:sz="0" w:space="0" w:color="auto"/>
      </w:divBdr>
    </w:div>
    <w:div w:id="848525258">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6935720">
      <w:bodyDiv w:val="1"/>
      <w:marLeft w:val="0"/>
      <w:marRight w:val="0"/>
      <w:marTop w:val="0"/>
      <w:marBottom w:val="0"/>
      <w:divBdr>
        <w:top w:val="none" w:sz="0" w:space="0" w:color="auto"/>
        <w:left w:val="none" w:sz="0" w:space="0" w:color="auto"/>
        <w:bottom w:val="none" w:sz="0" w:space="0" w:color="auto"/>
        <w:right w:val="none" w:sz="0" w:space="0" w:color="auto"/>
      </w:divBdr>
      <w:divsChild>
        <w:div w:id="176698016">
          <w:marLeft w:val="0"/>
          <w:marRight w:val="0"/>
          <w:marTop w:val="0"/>
          <w:marBottom w:val="0"/>
          <w:divBdr>
            <w:top w:val="none" w:sz="0" w:space="0" w:color="auto"/>
            <w:left w:val="none" w:sz="0" w:space="0" w:color="auto"/>
            <w:bottom w:val="none" w:sz="0" w:space="0" w:color="auto"/>
            <w:right w:val="none" w:sz="0" w:space="0" w:color="auto"/>
          </w:divBdr>
        </w:div>
      </w:divsChild>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4771285">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68701111">
      <w:bodyDiv w:val="1"/>
      <w:marLeft w:val="0"/>
      <w:marRight w:val="0"/>
      <w:marTop w:val="0"/>
      <w:marBottom w:val="0"/>
      <w:divBdr>
        <w:top w:val="none" w:sz="0" w:space="0" w:color="auto"/>
        <w:left w:val="none" w:sz="0" w:space="0" w:color="auto"/>
        <w:bottom w:val="none" w:sz="0" w:space="0" w:color="auto"/>
        <w:right w:val="none" w:sz="0" w:space="0" w:color="auto"/>
      </w:divBdr>
    </w:div>
    <w:div w:id="96967660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8149628">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3583831">
      <w:bodyDiv w:val="1"/>
      <w:marLeft w:val="0"/>
      <w:marRight w:val="0"/>
      <w:marTop w:val="0"/>
      <w:marBottom w:val="0"/>
      <w:divBdr>
        <w:top w:val="none" w:sz="0" w:space="0" w:color="auto"/>
        <w:left w:val="none" w:sz="0" w:space="0" w:color="auto"/>
        <w:bottom w:val="none" w:sz="0" w:space="0" w:color="auto"/>
        <w:right w:val="none" w:sz="0" w:space="0" w:color="auto"/>
      </w:divBdr>
    </w:div>
    <w:div w:id="987050083">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0735941">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0589083">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366125">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58882358">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7861833">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3301946">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0839975">
      <w:bodyDiv w:val="1"/>
      <w:marLeft w:val="0"/>
      <w:marRight w:val="0"/>
      <w:marTop w:val="0"/>
      <w:marBottom w:val="0"/>
      <w:divBdr>
        <w:top w:val="none" w:sz="0" w:space="0" w:color="auto"/>
        <w:left w:val="none" w:sz="0" w:space="0" w:color="auto"/>
        <w:bottom w:val="none" w:sz="0" w:space="0" w:color="auto"/>
        <w:right w:val="none" w:sz="0" w:space="0" w:color="auto"/>
      </w:divBdr>
      <w:divsChild>
        <w:div w:id="1554535180">
          <w:marLeft w:val="336"/>
          <w:marRight w:val="0"/>
          <w:marTop w:val="120"/>
          <w:marBottom w:val="312"/>
          <w:divBdr>
            <w:top w:val="none" w:sz="0" w:space="0" w:color="auto"/>
            <w:left w:val="none" w:sz="0" w:space="0" w:color="auto"/>
            <w:bottom w:val="none" w:sz="0" w:space="0" w:color="auto"/>
            <w:right w:val="none" w:sz="0" w:space="0" w:color="auto"/>
          </w:divBdr>
          <w:divsChild>
            <w:div w:id="490374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2198809">
          <w:marLeft w:val="336"/>
          <w:marRight w:val="0"/>
          <w:marTop w:val="120"/>
          <w:marBottom w:val="312"/>
          <w:divBdr>
            <w:top w:val="none" w:sz="0" w:space="0" w:color="auto"/>
            <w:left w:val="none" w:sz="0" w:space="0" w:color="auto"/>
            <w:bottom w:val="none" w:sz="0" w:space="0" w:color="auto"/>
            <w:right w:val="none" w:sz="0" w:space="0" w:color="auto"/>
          </w:divBdr>
          <w:divsChild>
            <w:div w:id="2897440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0781640">
          <w:marLeft w:val="336"/>
          <w:marRight w:val="0"/>
          <w:marTop w:val="120"/>
          <w:marBottom w:val="312"/>
          <w:divBdr>
            <w:top w:val="none" w:sz="0" w:space="0" w:color="auto"/>
            <w:left w:val="none" w:sz="0" w:space="0" w:color="auto"/>
            <w:bottom w:val="none" w:sz="0" w:space="0" w:color="auto"/>
            <w:right w:val="none" w:sz="0" w:space="0" w:color="auto"/>
          </w:divBdr>
          <w:divsChild>
            <w:div w:id="1431006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3526282">
          <w:marLeft w:val="336"/>
          <w:marRight w:val="0"/>
          <w:marTop w:val="120"/>
          <w:marBottom w:val="312"/>
          <w:divBdr>
            <w:top w:val="none" w:sz="0" w:space="0" w:color="auto"/>
            <w:left w:val="none" w:sz="0" w:space="0" w:color="auto"/>
            <w:bottom w:val="none" w:sz="0" w:space="0" w:color="auto"/>
            <w:right w:val="none" w:sz="0" w:space="0" w:color="auto"/>
          </w:divBdr>
          <w:divsChild>
            <w:div w:id="19327383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16566931">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79890809">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82902272">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03020065">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010774">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56169425">
      <w:bodyDiv w:val="1"/>
      <w:marLeft w:val="0"/>
      <w:marRight w:val="0"/>
      <w:marTop w:val="0"/>
      <w:marBottom w:val="0"/>
      <w:divBdr>
        <w:top w:val="none" w:sz="0" w:space="0" w:color="auto"/>
        <w:left w:val="none" w:sz="0" w:space="0" w:color="auto"/>
        <w:bottom w:val="none" w:sz="0" w:space="0" w:color="auto"/>
        <w:right w:val="none" w:sz="0" w:space="0" w:color="auto"/>
      </w:divBdr>
    </w:div>
    <w:div w:id="1466463575">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597092">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0581610">
      <w:bodyDiv w:val="1"/>
      <w:marLeft w:val="0"/>
      <w:marRight w:val="0"/>
      <w:marTop w:val="0"/>
      <w:marBottom w:val="0"/>
      <w:divBdr>
        <w:top w:val="none" w:sz="0" w:space="0" w:color="auto"/>
        <w:left w:val="none" w:sz="0" w:space="0" w:color="auto"/>
        <w:bottom w:val="none" w:sz="0" w:space="0" w:color="auto"/>
        <w:right w:val="none" w:sz="0" w:space="0" w:color="auto"/>
      </w:divBdr>
      <w:divsChild>
        <w:div w:id="1501504013">
          <w:marLeft w:val="0"/>
          <w:marRight w:val="0"/>
          <w:marTop w:val="0"/>
          <w:marBottom w:val="0"/>
          <w:divBdr>
            <w:top w:val="none" w:sz="0" w:space="0" w:color="auto"/>
            <w:left w:val="none" w:sz="0" w:space="0" w:color="auto"/>
            <w:bottom w:val="none" w:sz="0" w:space="0" w:color="auto"/>
            <w:right w:val="none" w:sz="0" w:space="0" w:color="auto"/>
          </w:divBdr>
          <w:divsChild>
            <w:div w:id="2004240654">
              <w:marLeft w:val="0"/>
              <w:marRight w:val="0"/>
              <w:marTop w:val="0"/>
              <w:marBottom w:val="0"/>
              <w:divBdr>
                <w:top w:val="none" w:sz="0" w:space="0" w:color="auto"/>
                <w:left w:val="none" w:sz="0" w:space="0" w:color="auto"/>
                <w:bottom w:val="none" w:sz="0" w:space="0" w:color="auto"/>
                <w:right w:val="none" w:sz="0" w:space="0" w:color="auto"/>
              </w:divBdr>
            </w:div>
            <w:div w:id="704866000">
              <w:marLeft w:val="0"/>
              <w:marRight w:val="0"/>
              <w:marTop w:val="0"/>
              <w:marBottom w:val="0"/>
              <w:divBdr>
                <w:top w:val="none" w:sz="0" w:space="0" w:color="auto"/>
                <w:left w:val="none" w:sz="0" w:space="0" w:color="auto"/>
                <w:bottom w:val="none" w:sz="0" w:space="0" w:color="auto"/>
                <w:right w:val="none" w:sz="0" w:space="0" w:color="auto"/>
              </w:divBdr>
              <w:divsChild>
                <w:div w:id="1366833214">
                  <w:marLeft w:val="0"/>
                  <w:marRight w:val="0"/>
                  <w:marTop w:val="0"/>
                  <w:marBottom w:val="0"/>
                  <w:divBdr>
                    <w:top w:val="none" w:sz="0" w:space="0" w:color="auto"/>
                    <w:left w:val="none" w:sz="0" w:space="0" w:color="auto"/>
                    <w:bottom w:val="none" w:sz="0" w:space="0" w:color="auto"/>
                    <w:right w:val="none" w:sz="0" w:space="0" w:color="auto"/>
                  </w:divBdr>
                  <w:divsChild>
                    <w:div w:id="899172634">
                      <w:marLeft w:val="0"/>
                      <w:marRight w:val="0"/>
                      <w:marTop w:val="0"/>
                      <w:marBottom w:val="120"/>
                      <w:divBdr>
                        <w:top w:val="none" w:sz="0" w:space="0" w:color="auto"/>
                        <w:left w:val="none" w:sz="0" w:space="0" w:color="auto"/>
                        <w:bottom w:val="none" w:sz="0" w:space="0" w:color="auto"/>
                        <w:right w:val="none" w:sz="0" w:space="0" w:color="auto"/>
                      </w:divBdr>
                    </w:div>
                    <w:div w:id="2006980361">
                      <w:marLeft w:val="0"/>
                      <w:marRight w:val="0"/>
                      <w:marTop w:val="0"/>
                      <w:marBottom w:val="0"/>
                      <w:divBdr>
                        <w:top w:val="none" w:sz="0" w:space="0" w:color="auto"/>
                        <w:left w:val="none" w:sz="0" w:space="0" w:color="auto"/>
                        <w:bottom w:val="none" w:sz="0" w:space="0" w:color="auto"/>
                        <w:right w:val="none" w:sz="0" w:space="0" w:color="auto"/>
                      </w:divBdr>
                    </w:div>
                    <w:div w:id="1879581841">
                      <w:marLeft w:val="0"/>
                      <w:marRight w:val="0"/>
                      <w:marTop w:val="0"/>
                      <w:marBottom w:val="0"/>
                      <w:divBdr>
                        <w:top w:val="single" w:sz="6" w:space="5" w:color="A2A9B1"/>
                        <w:left w:val="single" w:sz="6" w:space="5" w:color="A2A9B1"/>
                        <w:bottom w:val="single" w:sz="6" w:space="5" w:color="A2A9B1"/>
                        <w:right w:val="single" w:sz="6" w:space="5" w:color="A2A9B1"/>
                      </w:divBdr>
                    </w:div>
                    <w:div w:id="142310608">
                      <w:marLeft w:val="336"/>
                      <w:marRight w:val="0"/>
                      <w:marTop w:val="120"/>
                      <w:marBottom w:val="312"/>
                      <w:divBdr>
                        <w:top w:val="none" w:sz="0" w:space="0" w:color="auto"/>
                        <w:left w:val="none" w:sz="0" w:space="0" w:color="auto"/>
                        <w:bottom w:val="none" w:sz="0" w:space="0" w:color="auto"/>
                        <w:right w:val="none" w:sz="0" w:space="0" w:color="auto"/>
                      </w:divBdr>
                      <w:divsChild>
                        <w:div w:id="1691373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2007250">
                      <w:marLeft w:val="0"/>
                      <w:marRight w:val="336"/>
                      <w:marTop w:val="120"/>
                      <w:marBottom w:val="312"/>
                      <w:divBdr>
                        <w:top w:val="none" w:sz="0" w:space="0" w:color="auto"/>
                        <w:left w:val="none" w:sz="0" w:space="0" w:color="auto"/>
                        <w:bottom w:val="none" w:sz="0" w:space="0" w:color="auto"/>
                        <w:right w:val="none" w:sz="0" w:space="0" w:color="auto"/>
                      </w:divBdr>
                      <w:divsChild>
                        <w:div w:id="19034442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1134015">
      <w:bodyDiv w:val="1"/>
      <w:marLeft w:val="0"/>
      <w:marRight w:val="0"/>
      <w:marTop w:val="0"/>
      <w:marBottom w:val="0"/>
      <w:divBdr>
        <w:top w:val="none" w:sz="0" w:space="0" w:color="auto"/>
        <w:left w:val="none" w:sz="0" w:space="0" w:color="auto"/>
        <w:bottom w:val="none" w:sz="0" w:space="0" w:color="auto"/>
        <w:right w:val="none" w:sz="0" w:space="0" w:color="auto"/>
      </w:divBdr>
    </w:div>
    <w:div w:id="1582829977">
      <w:bodyDiv w:val="1"/>
      <w:marLeft w:val="0"/>
      <w:marRight w:val="0"/>
      <w:marTop w:val="0"/>
      <w:marBottom w:val="0"/>
      <w:divBdr>
        <w:top w:val="none" w:sz="0" w:space="0" w:color="auto"/>
        <w:left w:val="none" w:sz="0" w:space="0" w:color="auto"/>
        <w:bottom w:val="none" w:sz="0" w:space="0" w:color="auto"/>
        <w:right w:val="none" w:sz="0" w:space="0" w:color="auto"/>
      </w:divBdr>
    </w:div>
    <w:div w:id="1586527257">
      <w:bodyDiv w:val="1"/>
      <w:marLeft w:val="0"/>
      <w:marRight w:val="0"/>
      <w:marTop w:val="0"/>
      <w:marBottom w:val="0"/>
      <w:divBdr>
        <w:top w:val="none" w:sz="0" w:space="0" w:color="auto"/>
        <w:left w:val="none" w:sz="0" w:space="0" w:color="auto"/>
        <w:bottom w:val="none" w:sz="0" w:space="0" w:color="auto"/>
        <w:right w:val="none" w:sz="0" w:space="0" w:color="auto"/>
      </w:divBdr>
      <w:divsChild>
        <w:div w:id="1784768365">
          <w:marLeft w:val="0"/>
          <w:marRight w:val="0"/>
          <w:marTop w:val="0"/>
          <w:marBottom w:val="0"/>
          <w:divBdr>
            <w:top w:val="none" w:sz="0" w:space="0" w:color="auto"/>
            <w:left w:val="none" w:sz="0" w:space="0" w:color="auto"/>
            <w:bottom w:val="none" w:sz="0" w:space="0" w:color="auto"/>
            <w:right w:val="none" w:sz="0" w:space="0" w:color="auto"/>
          </w:divBdr>
          <w:divsChild>
            <w:div w:id="469398866">
              <w:marLeft w:val="0"/>
              <w:marRight w:val="0"/>
              <w:marTop w:val="0"/>
              <w:marBottom w:val="0"/>
              <w:divBdr>
                <w:top w:val="none" w:sz="0" w:space="0" w:color="auto"/>
                <w:left w:val="none" w:sz="0" w:space="0" w:color="auto"/>
                <w:bottom w:val="none" w:sz="0" w:space="0" w:color="auto"/>
                <w:right w:val="none" w:sz="0" w:space="0" w:color="auto"/>
              </w:divBdr>
              <w:divsChild>
                <w:div w:id="2013070814">
                  <w:marLeft w:val="0"/>
                  <w:marRight w:val="0"/>
                  <w:marTop w:val="0"/>
                  <w:marBottom w:val="0"/>
                  <w:divBdr>
                    <w:top w:val="none" w:sz="0" w:space="0" w:color="auto"/>
                    <w:left w:val="none" w:sz="0" w:space="0" w:color="auto"/>
                    <w:bottom w:val="none" w:sz="0" w:space="0" w:color="auto"/>
                    <w:right w:val="none" w:sz="0" w:space="0" w:color="auto"/>
                  </w:divBdr>
                </w:div>
                <w:div w:id="2030909848">
                  <w:marLeft w:val="0"/>
                  <w:marRight w:val="0"/>
                  <w:marTop w:val="0"/>
                  <w:marBottom w:val="0"/>
                  <w:divBdr>
                    <w:top w:val="none" w:sz="0" w:space="0" w:color="auto"/>
                    <w:left w:val="none" w:sz="0" w:space="0" w:color="auto"/>
                    <w:bottom w:val="none" w:sz="0" w:space="0" w:color="auto"/>
                    <w:right w:val="none" w:sz="0" w:space="0" w:color="auto"/>
                  </w:divBdr>
                  <w:divsChild>
                    <w:div w:id="597719785">
                      <w:marLeft w:val="0"/>
                      <w:marRight w:val="0"/>
                      <w:marTop w:val="0"/>
                      <w:marBottom w:val="0"/>
                      <w:divBdr>
                        <w:top w:val="none" w:sz="0" w:space="0" w:color="auto"/>
                        <w:left w:val="none" w:sz="0" w:space="0" w:color="auto"/>
                        <w:bottom w:val="none" w:sz="0" w:space="0" w:color="auto"/>
                        <w:right w:val="none" w:sz="0" w:space="0" w:color="auto"/>
                      </w:divBdr>
                      <w:divsChild>
                        <w:div w:id="564340472">
                          <w:marLeft w:val="0"/>
                          <w:marRight w:val="0"/>
                          <w:marTop w:val="0"/>
                          <w:marBottom w:val="0"/>
                          <w:divBdr>
                            <w:top w:val="none" w:sz="0" w:space="0" w:color="auto"/>
                            <w:left w:val="none" w:sz="0" w:space="0" w:color="auto"/>
                            <w:bottom w:val="none" w:sz="0" w:space="0" w:color="auto"/>
                            <w:right w:val="none" w:sz="0" w:space="0" w:color="auto"/>
                          </w:divBdr>
                        </w:div>
                        <w:div w:id="1786146651">
                          <w:marLeft w:val="0"/>
                          <w:marRight w:val="0"/>
                          <w:marTop w:val="0"/>
                          <w:marBottom w:val="0"/>
                          <w:divBdr>
                            <w:top w:val="none" w:sz="0" w:space="0" w:color="auto"/>
                            <w:left w:val="none" w:sz="0" w:space="0" w:color="auto"/>
                            <w:bottom w:val="none" w:sz="0" w:space="0" w:color="auto"/>
                            <w:right w:val="none" w:sz="0" w:space="0" w:color="auto"/>
                          </w:divBdr>
                        </w:div>
                        <w:div w:id="702244423">
                          <w:marLeft w:val="0"/>
                          <w:marRight w:val="0"/>
                          <w:marTop w:val="0"/>
                          <w:marBottom w:val="0"/>
                          <w:divBdr>
                            <w:top w:val="none" w:sz="0" w:space="0" w:color="auto"/>
                            <w:left w:val="none" w:sz="0" w:space="0" w:color="auto"/>
                            <w:bottom w:val="none" w:sz="0" w:space="0" w:color="auto"/>
                            <w:right w:val="none" w:sz="0" w:space="0" w:color="auto"/>
                          </w:divBdr>
                          <w:divsChild>
                            <w:div w:id="6716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89267012">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8675887">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748488">
      <w:bodyDiv w:val="1"/>
      <w:marLeft w:val="0"/>
      <w:marRight w:val="0"/>
      <w:marTop w:val="0"/>
      <w:marBottom w:val="0"/>
      <w:divBdr>
        <w:top w:val="none" w:sz="0" w:space="0" w:color="auto"/>
        <w:left w:val="none" w:sz="0" w:space="0" w:color="auto"/>
        <w:bottom w:val="none" w:sz="0" w:space="0" w:color="auto"/>
        <w:right w:val="none" w:sz="0" w:space="0" w:color="auto"/>
      </w:divBdr>
      <w:divsChild>
        <w:div w:id="633101808">
          <w:marLeft w:val="0"/>
          <w:marRight w:val="0"/>
          <w:marTop w:val="0"/>
          <w:marBottom w:val="0"/>
          <w:divBdr>
            <w:top w:val="none" w:sz="0" w:space="0" w:color="auto"/>
            <w:left w:val="none" w:sz="0" w:space="0" w:color="auto"/>
            <w:bottom w:val="none" w:sz="0" w:space="0" w:color="auto"/>
            <w:right w:val="none" w:sz="0" w:space="0" w:color="auto"/>
          </w:divBdr>
        </w:div>
        <w:div w:id="1601521635">
          <w:marLeft w:val="0"/>
          <w:marRight w:val="0"/>
          <w:marTop w:val="0"/>
          <w:marBottom w:val="0"/>
          <w:divBdr>
            <w:top w:val="none" w:sz="0" w:space="0" w:color="auto"/>
            <w:left w:val="none" w:sz="0" w:space="0" w:color="auto"/>
            <w:bottom w:val="none" w:sz="0" w:space="0" w:color="auto"/>
            <w:right w:val="none" w:sz="0" w:space="0" w:color="auto"/>
          </w:divBdr>
        </w:div>
      </w:divsChild>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39527956">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68481853">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503494">
      <w:bodyDiv w:val="1"/>
      <w:marLeft w:val="0"/>
      <w:marRight w:val="0"/>
      <w:marTop w:val="0"/>
      <w:marBottom w:val="0"/>
      <w:divBdr>
        <w:top w:val="none" w:sz="0" w:space="0" w:color="auto"/>
        <w:left w:val="none" w:sz="0" w:space="0" w:color="auto"/>
        <w:bottom w:val="none" w:sz="0" w:space="0" w:color="auto"/>
        <w:right w:val="none" w:sz="0" w:space="0" w:color="auto"/>
      </w:divBdr>
      <w:divsChild>
        <w:div w:id="1213693702">
          <w:marLeft w:val="0"/>
          <w:marRight w:val="0"/>
          <w:marTop w:val="0"/>
          <w:marBottom w:val="0"/>
          <w:divBdr>
            <w:top w:val="none" w:sz="0" w:space="0" w:color="auto"/>
            <w:left w:val="none" w:sz="0" w:space="0" w:color="auto"/>
            <w:bottom w:val="none" w:sz="0" w:space="0" w:color="auto"/>
            <w:right w:val="none" w:sz="0" w:space="0" w:color="auto"/>
          </w:divBdr>
        </w:div>
      </w:divsChild>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19890386">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6592193">
      <w:bodyDiv w:val="1"/>
      <w:marLeft w:val="0"/>
      <w:marRight w:val="0"/>
      <w:marTop w:val="0"/>
      <w:marBottom w:val="0"/>
      <w:divBdr>
        <w:top w:val="none" w:sz="0" w:space="0" w:color="auto"/>
        <w:left w:val="none" w:sz="0" w:space="0" w:color="auto"/>
        <w:bottom w:val="none" w:sz="0" w:space="0" w:color="auto"/>
        <w:right w:val="none" w:sz="0" w:space="0" w:color="auto"/>
      </w:divBdr>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59671428">
      <w:bodyDiv w:val="1"/>
      <w:marLeft w:val="0"/>
      <w:marRight w:val="0"/>
      <w:marTop w:val="0"/>
      <w:marBottom w:val="0"/>
      <w:divBdr>
        <w:top w:val="none" w:sz="0" w:space="0" w:color="auto"/>
        <w:left w:val="none" w:sz="0" w:space="0" w:color="auto"/>
        <w:bottom w:val="none" w:sz="0" w:space="0" w:color="auto"/>
        <w:right w:val="none" w:sz="0" w:space="0" w:color="auto"/>
      </w:divBdr>
      <w:divsChild>
        <w:div w:id="2781501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0101929">
      <w:bodyDiv w:val="1"/>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4978703">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20606401">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0463983">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77541773">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5217922">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2987640">
      <w:bodyDiv w:val="1"/>
      <w:marLeft w:val="0"/>
      <w:marRight w:val="0"/>
      <w:marTop w:val="0"/>
      <w:marBottom w:val="0"/>
      <w:divBdr>
        <w:top w:val="none" w:sz="0" w:space="0" w:color="auto"/>
        <w:left w:val="none" w:sz="0" w:space="0" w:color="auto"/>
        <w:bottom w:val="none" w:sz="0" w:space="0" w:color="auto"/>
        <w:right w:val="none" w:sz="0" w:space="0" w:color="auto"/>
      </w:divBdr>
      <w:divsChild>
        <w:div w:id="1677726572">
          <w:marLeft w:val="0"/>
          <w:marRight w:val="0"/>
          <w:marTop w:val="0"/>
          <w:marBottom w:val="375"/>
          <w:divBdr>
            <w:top w:val="none" w:sz="0" w:space="0" w:color="auto"/>
            <w:left w:val="none" w:sz="0" w:space="0" w:color="auto"/>
            <w:bottom w:val="none" w:sz="0" w:space="0" w:color="auto"/>
            <w:right w:val="none" w:sz="0" w:space="0" w:color="auto"/>
          </w:divBdr>
          <w:divsChild>
            <w:div w:id="720787244">
              <w:marLeft w:val="0"/>
              <w:marRight w:val="0"/>
              <w:marTop w:val="0"/>
              <w:marBottom w:val="0"/>
              <w:divBdr>
                <w:top w:val="none" w:sz="0" w:space="0" w:color="auto"/>
                <w:left w:val="none" w:sz="0" w:space="0" w:color="auto"/>
                <w:bottom w:val="none" w:sz="0" w:space="0" w:color="auto"/>
                <w:right w:val="none" w:sz="0" w:space="0" w:color="auto"/>
              </w:divBdr>
              <w:divsChild>
                <w:div w:id="17733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57749">
          <w:marLeft w:val="0"/>
          <w:marRight w:val="0"/>
          <w:marTop w:val="0"/>
          <w:marBottom w:val="0"/>
          <w:divBdr>
            <w:top w:val="none" w:sz="0" w:space="0" w:color="auto"/>
            <w:left w:val="none" w:sz="0" w:space="0" w:color="auto"/>
            <w:bottom w:val="none" w:sz="0" w:space="0" w:color="auto"/>
            <w:right w:val="none" w:sz="0" w:space="0" w:color="auto"/>
          </w:divBdr>
          <w:divsChild>
            <w:div w:id="315183661">
              <w:marLeft w:val="0"/>
              <w:marRight w:val="0"/>
              <w:marTop w:val="0"/>
              <w:marBottom w:val="0"/>
              <w:divBdr>
                <w:top w:val="none" w:sz="0" w:space="0" w:color="auto"/>
                <w:left w:val="none" w:sz="0" w:space="0" w:color="auto"/>
                <w:bottom w:val="none" w:sz="0" w:space="0" w:color="auto"/>
                <w:right w:val="none" w:sz="0" w:space="0" w:color="auto"/>
              </w:divBdr>
            </w:div>
            <w:div w:id="1677537829">
              <w:marLeft w:val="-1185"/>
              <w:marRight w:val="-1185"/>
              <w:marTop w:val="0"/>
              <w:marBottom w:val="0"/>
              <w:divBdr>
                <w:top w:val="none" w:sz="0" w:space="0" w:color="auto"/>
                <w:left w:val="none" w:sz="0" w:space="0" w:color="auto"/>
                <w:bottom w:val="none" w:sz="0" w:space="0" w:color="auto"/>
                <w:right w:val="none" w:sz="0" w:space="0" w:color="auto"/>
              </w:divBdr>
              <w:divsChild>
                <w:div w:id="1173035402">
                  <w:marLeft w:val="0"/>
                  <w:marRight w:val="0"/>
                  <w:marTop w:val="0"/>
                  <w:marBottom w:val="450"/>
                  <w:divBdr>
                    <w:top w:val="none" w:sz="0" w:space="0" w:color="auto"/>
                    <w:left w:val="none" w:sz="0" w:space="0" w:color="auto"/>
                    <w:bottom w:val="none" w:sz="0" w:space="0" w:color="auto"/>
                    <w:right w:val="none" w:sz="0" w:space="0" w:color="auto"/>
                  </w:divBdr>
                  <w:divsChild>
                    <w:div w:id="1009865602">
                      <w:marLeft w:val="0"/>
                      <w:marRight w:val="0"/>
                      <w:marTop w:val="0"/>
                      <w:marBottom w:val="0"/>
                      <w:divBdr>
                        <w:top w:val="none" w:sz="0" w:space="0" w:color="auto"/>
                        <w:left w:val="none" w:sz="0" w:space="0" w:color="auto"/>
                        <w:bottom w:val="none" w:sz="0" w:space="0" w:color="auto"/>
                        <w:right w:val="none" w:sz="0" w:space="0" w:color="auto"/>
                      </w:divBdr>
                      <w:divsChild>
                        <w:div w:id="571283159">
                          <w:marLeft w:val="0"/>
                          <w:marRight w:val="0"/>
                          <w:marTop w:val="0"/>
                          <w:marBottom w:val="0"/>
                          <w:divBdr>
                            <w:top w:val="none" w:sz="0" w:space="0" w:color="auto"/>
                            <w:left w:val="none" w:sz="0" w:space="0" w:color="auto"/>
                            <w:bottom w:val="none" w:sz="0" w:space="0" w:color="auto"/>
                            <w:right w:val="none" w:sz="0" w:space="0" w:color="auto"/>
                          </w:divBdr>
                          <w:divsChild>
                            <w:div w:id="1864859601">
                              <w:marLeft w:val="0"/>
                              <w:marRight w:val="0"/>
                              <w:marTop w:val="0"/>
                              <w:marBottom w:val="0"/>
                              <w:divBdr>
                                <w:top w:val="none" w:sz="0" w:space="0" w:color="auto"/>
                                <w:left w:val="none" w:sz="0" w:space="0" w:color="auto"/>
                                <w:bottom w:val="none" w:sz="0" w:space="0" w:color="auto"/>
                                <w:right w:val="none" w:sz="0" w:space="0" w:color="auto"/>
                              </w:divBdr>
                              <w:divsChild>
                                <w:div w:id="465002669">
                                  <w:marLeft w:val="0"/>
                                  <w:marRight w:val="0"/>
                                  <w:marTop w:val="0"/>
                                  <w:marBottom w:val="0"/>
                                  <w:divBdr>
                                    <w:top w:val="none" w:sz="0" w:space="0" w:color="auto"/>
                                    <w:left w:val="none" w:sz="0" w:space="0" w:color="auto"/>
                                    <w:bottom w:val="none" w:sz="0" w:space="0" w:color="auto"/>
                                    <w:right w:val="none" w:sz="0" w:space="0" w:color="auto"/>
                                  </w:divBdr>
                                </w:div>
                              </w:divsChild>
                            </w:div>
                            <w:div w:id="821238196">
                              <w:marLeft w:val="0"/>
                              <w:marRight w:val="0"/>
                              <w:marTop w:val="0"/>
                              <w:marBottom w:val="0"/>
                              <w:divBdr>
                                <w:top w:val="none" w:sz="0" w:space="0" w:color="auto"/>
                                <w:left w:val="none" w:sz="0" w:space="0" w:color="auto"/>
                                <w:bottom w:val="none" w:sz="0" w:space="0" w:color="auto"/>
                                <w:right w:val="none" w:sz="0" w:space="0" w:color="auto"/>
                              </w:divBdr>
                              <w:divsChild>
                                <w:div w:id="652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2838630">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59868939">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12920">
      <w:bodyDiv w:val="1"/>
      <w:marLeft w:val="0"/>
      <w:marRight w:val="0"/>
      <w:marTop w:val="0"/>
      <w:marBottom w:val="0"/>
      <w:divBdr>
        <w:top w:val="none" w:sz="0" w:space="0" w:color="auto"/>
        <w:left w:val="none" w:sz="0" w:space="0" w:color="auto"/>
        <w:bottom w:val="none" w:sz="0" w:space="0" w:color="auto"/>
        <w:right w:val="none" w:sz="0" w:space="0" w:color="auto"/>
      </w:divBdr>
      <w:divsChild>
        <w:div w:id="1911576904">
          <w:marLeft w:val="0"/>
          <w:marRight w:val="0"/>
          <w:marTop w:val="0"/>
          <w:marBottom w:val="0"/>
          <w:divBdr>
            <w:top w:val="single" w:sz="6" w:space="5" w:color="A2A9B1"/>
            <w:left w:val="single" w:sz="6" w:space="5" w:color="A2A9B1"/>
            <w:bottom w:val="single" w:sz="6" w:space="5" w:color="A2A9B1"/>
            <w:right w:val="single" w:sz="6" w:space="5" w:color="A2A9B1"/>
          </w:divBdr>
        </w:div>
        <w:div w:id="449588006">
          <w:marLeft w:val="336"/>
          <w:marRight w:val="0"/>
          <w:marTop w:val="120"/>
          <w:marBottom w:val="312"/>
          <w:divBdr>
            <w:top w:val="none" w:sz="0" w:space="0" w:color="auto"/>
            <w:left w:val="none" w:sz="0" w:space="0" w:color="auto"/>
            <w:bottom w:val="none" w:sz="0" w:space="0" w:color="auto"/>
            <w:right w:val="none" w:sz="0" w:space="0" w:color="auto"/>
          </w:divBdr>
          <w:divsChild>
            <w:div w:id="8350702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4840876">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19119990">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4544501">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1058610">
      <w:bodyDiv w:val="1"/>
      <w:marLeft w:val="0"/>
      <w:marRight w:val="0"/>
      <w:marTop w:val="0"/>
      <w:marBottom w:val="0"/>
      <w:divBdr>
        <w:top w:val="none" w:sz="0" w:space="0" w:color="auto"/>
        <w:left w:val="none" w:sz="0" w:space="0" w:color="auto"/>
        <w:bottom w:val="none" w:sz="0" w:space="0" w:color="auto"/>
        <w:right w:val="none" w:sz="0" w:space="0" w:color="auto"/>
      </w:divBdr>
      <w:divsChild>
        <w:div w:id="1133791885">
          <w:marLeft w:val="0"/>
          <w:marRight w:val="0"/>
          <w:marTop w:val="0"/>
          <w:marBottom w:val="0"/>
          <w:divBdr>
            <w:top w:val="none" w:sz="0" w:space="0" w:color="auto"/>
            <w:left w:val="none" w:sz="0" w:space="0" w:color="auto"/>
            <w:bottom w:val="none" w:sz="0" w:space="0" w:color="auto"/>
            <w:right w:val="none" w:sz="0" w:space="0" w:color="auto"/>
          </w:divBdr>
        </w:div>
        <w:div w:id="1840922041">
          <w:marLeft w:val="0"/>
          <w:marRight w:val="0"/>
          <w:marTop w:val="0"/>
          <w:marBottom w:val="0"/>
          <w:divBdr>
            <w:top w:val="none" w:sz="0" w:space="0" w:color="auto"/>
            <w:left w:val="none" w:sz="0" w:space="0" w:color="auto"/>
            <w:bottom w:val="none" w:sz="0" w:space="0" w:color="auto"/>
            <w:right w:val="none" w:sz="0" w:space="0" w:color="auto"/>
          </w:divBdr>
          <w:divsChild>
            <w:div w:id="1116102792">
              <w:marLeft w:val="0"/>
              <w:marRight w:val="0"/>
              <w:marTop w:val="0"/>
              <w:marBottom w:val="0"/>
              <w:divBdr>
                <w:top w:val="none" w:sz="0" w:space="0" w:color="auto"/>
                <w:left w:val="none" w:sz="0" w:space="0" w:color="auto"/>
                <w:bottom w:val="none" w:sz="0" w:space="0" w:color="auto"/>
                <w:right w:val="none" w:sz="0" w:space="0" w:color="auto"/>
              </w:divBdr>
              <w:divsChild>
                <w:div w:id="277102634">
                  <w:marLeft w:val="0"/>
                  <w:marRight w:val="0"/>
                  <w:marTop w:val="0"/>
                  <w:marBottom w:val="120"/>
                  <w:divBdr>
                    <w:top w:val="none" w:sz="0" w:space="0" w:color="auto"/>
                    <w:left w:val="none" w:sz="0" w:space="0" w:color="auto"/>
                    <w:bottom w:val="none" w:sz="0" w:space="0" w:color="auto"/>
                    <w:right w:val="none" w:sz="0" w:space="0" w:color="auto"/>
                  </w:divBdr>
                </w:div>
                <w:div w:id="7078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225775">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22260290">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SS_Independence_(CV-62)" TargetMode="External"/><Relationship Id="rId18" Type="http://schemas.openxmlformats.org/officeDocument/2006/relationships/hyperlink" Target="https://en.wikipedia.org/wiki/USS_Independence_(CV-62)" TargetMode="External"/><Relationship Id="rId26" Type="http://schemas.openxmlformats.org/officeDocument/2006/relationships/hyperlink" Target="https://en.wikipedia.org/wiki/USS_Nimitz_(CVN-68)" TargetMode="External"/><Relationship Id="rId39" Type="http://schemas.openxmlformats.org/officeDocument/2006/relationships/hyperlink" Target="https://en.wikipedia.org/wiki/Operation_Desert_Shield_(Gulf_War)" TargetMode="External"/><Relationship Id="rId21" Type="http://schemas.openxmlformats.org/officeDocument/2006/relationships/hyperlink" Target="https://en.wikipedia.org/wiki/South_Vietnam" TargetMode="External"/><Relationship Id="rId34" Type="http://schemas.openxmlformats.org/officeDocument/2006/relationships/hyperlink" Target="https://en.wikipedia.org/wiki/TWA_Flight_847" TargetMode="External"/><Relationship Id="rId42" Type="http://schemas.openxmlformats.org/officeDocument/2006/relationships/hyperlink" Target="https://en.wikipedia.org/wiki/Persian_Gulf" TargetMode="External"/><Relationship Id="rId47" Type="http://schemas.openxmlformats.org/officeDocument/2006/relationships/hyperlink" Target="https://en.wikipedia.org/wiki/USS_Forrestal_(CV-59)" TargetMode="External"/><Relationship Id="rId50" Type="http://schemas.openxmlformats.org/officeDocument/2006/relationships/hyperlink" Target="https://en.wikipedia.org/wiki/Operation_Southern_Watch"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F-4_Phantom_II" TargetMode="External"/><Relationship Id="rId29" Type="http://schemas.openxmlformats.org/officeDocument/2006/relationships/hyperlink" Target="https://en.wikipedia.org/wiki/Arabian_Sea" TargetMode="External"/><Relationship Id="rId11" Type="http://schemas.openxmlformats.org/officeDocument/2006/relationships/image" Target="media/image1.png"/><Relationship Id="rId24" Type="http://schemas.openxmlformats.org/officeDocument/2006/relationships/hyperlink" Target="https://en.wikipedia.org/wiki/Yom_Kippur_War" TargetMode="External"/><Relationship Id="rId32" Type="http://schemas.openxmlformats.org/officeDocument/2006/relationships/hyperlink" Target="https://en.wikipedia.org/wiki/Beirut" TargetMode="External"/><Relationship Id="rId37" Type="http://schemas.openxmlformats.org/officeDocument/2006/relationships/hyperlink" Target="https://en.wikipedia.org/w/index.php?title=Exercise_Teamwork&amp;action=edit&amp;redlink=1" TargetMode="External"/><Relationship Id="rId40" Type="http://schemas.openxmlformats.org/officeDocument/2006/relationships/hyperlink" Target="https://en.wikipedia.org/wiki/USS_Ranger_(CV-61)" TargetMode="External"/><Relationship Id="rId45" Type="http://schemas.openxmlformats.org/officeDocument/2006/relationships/hyperlink" Target="https://en.wikipedia.org/wiki/Bomb_damage_assessment"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s://en.wikipedia.org/wiki/Gulf_of_Tonkin" TargetMode="External"/><Relationship Id="rId4" Type="http://schemas.openxmlformats.org/officeDocument/2006/relationships/settings" Target="settings.xml"/><Relationship Id="rId9" Type="http://schemas.openxmlformats.org/officeDocument/2006/relationships/hyperlink" Target="https://www.vets.gov/" TargetMode="External"/><Relationship Id="rId14" Type="http://schemas.openxmlformats.org/officeDocument/2006/relationships/hyperlink" Target="https://en.wikipedia.org/wiki/Cuban_Missile_Crisis" TargetMode="External"/><Relationship Id="rId22" Type="http://schemas.openxmlformats.org/officeDocument/2006/relationships/hyperlink" Target="https://en.wikipedia.org/wiki/Carrier_Air_Wing_Six" TargetMode="External"/><Relationship Id="rId27" Type="http://schemas.openxmlformats.org/officeDocument/2006/relationships/hyperlink" Target="https://en.wikipedia.org/wiki/TARPS" TargetMode="External"/><Relationship Id="rId30" Type="http://schemas.openxmlformats.org/officeDocument/2006/relationships/hyperlink" Target="https://en.wikipedia.org/wiki/Iranian_hostage_crisis" TargetMode="External"/><Relationship Id="rId35" Type="http://schemas.openxmlformats.org/officeDocument/2006/relationships/hyperlink" Target="https://en.wikipedia.org/wiki/USS_Theodore_Roosevelt_(CVN-71)" TargetMode="External"/><Relationship Id="rId43" Type="http://schemas.openxmlformats.org/officeDocument/2006/relationships/hyperlink" Target="https://en.wikipedia.org/wiki/USS_America_(CV_66)" TargetMode="External"/><Relationship Id="rId48" Type="http://schemas.openxmlformats.org/officeDocument/2006/relationships/hyperlink" Target="https://en.wikipedia.org/wiki/Bosnian_Serb" TargetMode="External"/><Relationship Id="rId56" Type="http://schemas.openxmlformats.org/officeDocument/2006/relationships/footer" Target="footer2.xml"/><Relationship Id="rId8" Type="http://schemas.openxmlformats.org/officeDocument/2006/relationships/hyperlink" Target="file:///C:\Users\Albert\Documents\VFW\Newsletters%202011\www.va.gov\healtheligibility\vfw" TargetMode="External"/><Relationship Id="rId51" Type="http://schemas.openxmlformats.org/officeDocument/2006/relationships/hyperlink" Target="https://en.wikipedia.org/wiki/Cold_War" TargetMode="External"/><Relationship Id="rId3" Type="http://schemas.openxmlformats.org/officeDocument/2006/relationships/styles" Target="styles.xml"/><Relationship Id="rId12" Type="http://schemas.openxmlformats.org/officeDocument/2006/relationships/hyperlink" Target="https://en.wikipedia.org/wiki/F-8_Crusader" TargetMode="External"/><Relationship Id="rId17" Type="http://schemas.openxmlformats.org/officeDocument/2006/relationships/hyperlink" Target="https://en.wikipedia.org/wiki/F-14_Tomcat" TargetMode="External"/><Relationship Id="rId25" Type="http://schemas.openxmlformats.org/officeDocument/2006/relationships/hyperlink" Target="https://en.wikipedia.org/wiki/Operation_Nickel_Grass" TargetMode="External"/><Relationship Id="rId33" Type="http://schemas.openxmlformats.org/officeDocument/2006/relationships/hyperlink" Target="https://en.wikipedia.org/wiki/Lebanon" TargetMode="External"/><Relationship Id="rId38" Type="http://schemas.openxmlformats.org/officeDocument/2006/relationships/hyperlink" Target="https://en.wikipedia.org/wiki/Royal_Norwegian_Air_Force" TargetMode="External"/><Relationship Id="rId46" Type="http://schemas.openxmlformats.org/officeDocument/2006/relationships/hyperlink" Target="https://en.wikipedia.org/wiki/Operation_Provide_Comfort" TargetMode="External"/><Relationship Id="rId59" Type="http://schemas.openxmlformats.org/officeDocument/2006/relationships/fontTable" Target="fontTable.xml"/><Relationship Id="rId20" Type="http://schemas.openxmlformats.org/officeDocument/2006/relationships/hyperlink" Target="https://en.wikipedia.org/wiki/North_Vietnam" TargetMode="External"/><Relationship Id="rId41" Type="http://schemas.openxmlformats.org/officeDocument/2006/relationships/hyperlink" Target="https://en.wikipedia.org/wiki/USS_Midway_(CV-41)"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Bay_of_Pigs_incident" TargetMode="External"/><Relationship Id="rId23" Type="http://schemas.openxmlformats.org/officeDocument/2006/relationships/hyperlink" Target="https://en.wikipedia.org/wiki/USS_Franklin_D._Roosevelt_(CVA-42)" TargetMode="External"/><Relationship Id="rId28" Type="http://schemas.openxmlformats.org/officeDocument/2006/relationships/hyperlink" Target="https://en.wikipedia.org/wiki/Mediterranean" TargetMode="External"/><Relationship Id="rId36" Type="http://schemas.openxmlformats.org/officeDocument/2006/relationships/hyperlink" Target="https://en.wikipedia.org/wiki/North_Atlantic" TargetMode="External"/><Relationship Id="rId49" Type="http://schemas.openxmlformats.org/officeDocument/2006/relationships/hyperlink" Target="https://en.wikipedia.org/wiki/Sarajevo" TargetMode="External"/><Relationship Id="rId57" Type="http://schemas.openxmlformats.org/officeDocument/2006/relationships/header" Target="header3.xml"/><Relationship Id="rId10" Type="http://schemas.openxmlformats.org/officeDocument/2006/relationships/hyperlink" Target="http://svarialce.vfwemail.org:81/CT00004002MzA1OTA1NDk=.HTML?D=2011-08-26" TargetMode="External"/><Relationship Id="rId31" Type="http://schemas.openxmlformats.org/officeDocument/2006/relationships/hyperlink" Target="https://en.wikipedia.org/wiki/Operation_Eagle_Claw" TargetMode="External"/><Relationship Id="rId44" Type="http://schemas.openxmlformats.org/officeDocument/2006/relationships/hyperlink" Target="https://en.wikipedia.org/wiki/Gulf_War" TargetMode="External"/><Relationship Id="rId52" Type="http://schemas.openxmlformats.org/officeDocument/2006/relationships/hyperlink" Target="https://en.wikipedia.org/wiki/CVW-8" TargetMode="External"/><Relationship Id="rId6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ED715-81B8-42A5-94E5-4D3D6E3A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Michael Marra</cp:lastModifiedBy>
  <cp:revision>2</cp:revision>
  <cp:lastPrinted>2014-06-05T11:33:00Z</cp:lastPrinted>
  <dcterms:created xsi:type="dcterms:W3CDTF">2021-07-09T21:22:00Z</dcterms:created>
  <dcterms:modified xsi:type="dcterms:W3CDTF">2021-07-09T21:22:00Z</dcterms:modified>
</cp:coreProperties>
</file>